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4D0" w:rsidRPr="00954D13" w:rsidRDefault="00E974D0" w:rsidP="00E974D0">
      <w:pPr>
        <w:pStyle w:val="Heading1"/>
        <w:spacing w:before="0" w:after="0"/>
        <w:rPr>
          <w:rFonts w:asciiTheme="minorHAnsi" w:hAnsiTheme="minorHAnsi"/>
          <w:sz w:val="28"/>
          <w:szCs w:val="28"/>
        </w:rPr>
      </w:pPr>
      <w:r w:rsidRPr="00E272FC">
        <w:rPr>
          <w:rFonts w:asciiTheme="minorHAnsi" w:hAnsiTheme="minorHAnsi"/>
          <w:snapToGrid w:val="0"/>
          <w:sz w:val="28"/>
          <w:szCs w:val="28"/>
        </w:rPr>
        <w:t>TP</w:t>
      </w:r>
      <w:r>
        <w:rPr>
          <w:rFonts w:asciiTheme="minorHAnsi" w:hAnsiTheme="minorHAnsi"/>
          <w:snapToGrid w:val="0"/>
          <w:sz w:val="28"/>
          <w:szCs w:val="28"/>
        </w:rPr>
        <w:t xml:space="preserve"> </w:t>
      </w:r>
      <w:r w:rsidRPr="00E272FC">
        <w:rPr>
          <w:rFonts w:asciiTheme="minorHAnsi" w:hAnsiTheme="minorHAnsi"/>
          <w:snapToGrid w:val="0"/>
          <w:sz w:val="28"/>
          <w:szCs w:val="28"/>
        </w:rPr>
        <w:t>SYSTEMES AUDIOVISUELS ET ACOUSTIQUE</w:t>
      </w:r>
      <w:r w:rsidRPr="00954D13">
        <w:rPr>
          <w:rFonts w:asciiTheme="minorHAnsi" w:hAnsiTheme="minorHAnsi"/>
          <w:sz w:val="28"/>
          <w:szCs w:val="28"/>
        </w:rPr>
        <w:br/>
        <w:t>(</w:t>
      </w:r>
      <w:r>
        <w:rPr>
          <w:rFonts w:asciiTheme="minorHAnsi" w:hAnsiTheme="minorHAnsi"/>
          <w:sz w:val="28"/>
          <w:szCs w:val="28"/>
        </w:rPr>
        <w:t>9</w:t>
      </w:r>
      <w:r w:rsidRPr="00954D13">
        <w:rPr>
          <w:rFonts w:asciiTheme="minorHAnsi" w:hAnsiTheme="minorHAnsi"/>
          <w:sz w:val="28"/>
          <w:szCs w:val="28"/>
        </w:rPr>
        <w:t xml:space="preserve">0 H) </w:t>
      </w:r>
    </w:p>
    <w:p w:rsidR="00E974D0" w:rsidRPr="00BA4156" w:rsidRDefault="00E974D0" w:rsidP="00BA4156">
      <w:pPr>
        <w:spacing w:after="0" w:line="240" w:lineRule="auto"/>
        <w:rPr>
          <w:rFonts w:asciiTheme="minorHAnsi" w:hAnsiTheme="minorHAnsi"/>
          <w:lang w:val="fr-FR"/>
        </w:rPr>
      </w:pPr>
    </w:p>
    <w:p w:rsidR="005350C8" w:rsidRPr="0097319F" w:rsidRDefault="005350C8" w:rsidP="005350C8">
      <w:pPr>
        <w:widowControl w:val="0"/>
        <w:spacing w:after="0" w:line="240" w:lineRule="auto"/>
        <w:rPr>
          <w:rFonts w:asciiTheme="minorHAnsi" w:hAnsiTheme="minorHAnsi"/>
          <w:snapToGrid w:val="0"/>
          <w:sz w:val="24"/>
          <w:szCs w:val="28"/>
          <w:lang w:val="fr-FR"/>
        </w:rPr>
      </w:pPr>
      <w:r w:rsidRPr="0097319F">
        <w:rPr>
          <w:rFonts w:asciiTheme="minorHAnsi" w:hAnsiTheme="minorHAnsi"/>
          <w:b/>
          <w:bCs/>
          <w:snapToGrid w:val="0"/>
          <w:sz w:val="28"/>
          <w:szCs w:val="28"/>
          <w:u w:val="single"/>
          <w:lang w:val="fr-FR"/>
        </w:rPr>
        <w:t>Objectifs</w:t>
      </w: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> </w:t>
      </w:r>
      <w:r w:rsidR="00B25CB6" w:rsidRPr="0097319F">
        <w:rPr>
          <w:rFonts w:asciiTheme="minorHAnsi" w:hAnsiTheme="minorHAnsi"/>
          <w:b/>
          <w:bCs/>
          <w:snapToGrid w:val="0"/>
          <w:sz w:val="24"/>
          <w:szCs w:val="28"/>
          <w:lang w:val="fr-FR"/>
        </w:rPr>
        <w:t>: A</w:t>
      </w:r>
      <w:r w:rsidRPr="0097319F">
        <w:rPr>
          <w:rFonts w:asciiTheme="minorHAnsi" w:hAnsiTheme="minorHAnsi"/>
          <w:b/>
          <w:bCs/>
          <w:snapToGrid w:val="0"/>
          <w:sz w:val="24"/>
          <w:szCs w:val="28"/>
          <w:lang w:val="fr-FR"/>
        </w:rPr>
        <w:t xml:space="preserve"> la fin de ces travaux, l’étudiant sera capable de:</w:t>
      </w:r>
    </w:p>
    <w:p w:rsidR="005350C8" w:rsidRPr="0097319F" w:rsidRDefault="005350C8" w:rsidP="005350C8">
      <w:pPr>
        <w:widowControl w:val="0"/>
        <w:numPr>
          <w:ilvl w:val="0"/>
          <w:numId w:val="29"/>
        </w:numPr>
        <w:spacing w:after="0" w:line="240" w:lineRule="auto"/>
        <w:rPr>
          <w:rFonts w:asciiTheme="minorHAnsi" w:hAnsiTheme="minorHAnsi"/>
          <w:snapToGrid w:val="0"/>
          <w:sz w:val="24"/>
          <w:szCs w:val="28"/>
          <w:lang w:val="fr-FR"/>
        </w:rPr>
      </w:pP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 xml:space="preserve">Appliquer les méthodes de </w:t>
      </w:r>
      <w:proofErr w:type="spellStart"/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>diagnostique</w:t>
      </w:r>
      <w:proofErr w:type="spellEnd"/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 xml:space="preserve"> aux équipements audiovisuels</w:t>
      </w:r>
    </w:p>
    <w:p w:rsidR="005350C8" w:rsidRPr="0097319F" w:rsidRDefault="005350C8" w:rsidP="005350C8">
      <w:pPr>
        <w:widowControl w:val="0"/>
        <w:numPr>
          <w:ilvl w:val="0"/>
          <w:numId w:val="29"/>
        </w:numPr>
        <w:spacing w:after="0" w:line="240" w:lineRule="auto"/>
        <w:rPr>
          <w:rFonts w:asciiTheme="minorHAnsi" w:hAnsiTheme="minorHAnsi"/>
          <w:snapToGrid w:val="0"/>
          <w:sz w:val="24"/>
          <w:szCs w:val="28"/>
          <w:lang w:val="fr-FR"/>
        </w:rPr>
      </w:pP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>Concevoir et réaliser la sonorisation d’un espace en plein air.</w:t>
      </w:r>
    </w:p>
    <w:p w:rsidR="005350C8" w:rsidRPr="0097319F" w:rsidRDefault="005350C8" w:rsidP="005350C8">
      <w:pPr>
        <w:widowControl w:val="0"/>
        <w:numPr>
          <w:ilvl w:val="0"/>
          <w:numId w:val="29"/>
        </w:numPr>
        <w:spacing w:after="0" w:line="240" w:lineRule="auto"/>
        <w:rPr>
          <w:rFonts w:asciiTheme="minorHAnsi" w:hAnsiTheme="minorHAnsi"/>
          <w:snapToGrid w:val="0"/>
          <w:sz w:val="24"/>
          <w:szCs w:val="28"/>
          <w:lang w:val="fr-FR"/>
        </w:rPr>
      </w:pP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 xml:space="preserve">Concevoir et </w:t>
      </w:r>
      <w:r w:rsidR="00B25CB6" w:rsidRPr="0097319F">
        <w:rPr>
          <w:rFonts w:asciiTheme="minorHAnsi" w:hAnsiTheme="minorHAnsi"/>
          <w:snapToGrid w:val="0"/>
          <w:sz w:val="24"/>
          <w:szCs w:val="28"/>
          <w:lang w:val="fr-FR"/>
        </w:rPr>
        <w:t>réaliser le</w:t>
      </w: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 xml:space="preserve"> traitement acoustique des salles (acoustique architecturale)</w:t>
      </w:r>
    </w:p>
    <w:p w:rsidR="005350C8" w:rsidRPr="0097319F" w:rsidRDefault="005350C8" w:rsidP="005350C8">
      <w:pPr>
        <w:widowControl w:val="0"/>
        <w:numPr>
          <w:ilvl w:val="0"/>
          <w:numId w:val="29"/>
        </w:numPr>
        <w:spacing w:after="0" w:line="240" w:lineRule="auto"/>
        <w:rPr>
          <w:rFonts w:asciiTheme="minorHAnsi" w:hAnsiTheme="minorHAnsi"/>
          <w:snapToGrid w:val="0"/>
          <w:sz w:val="24"/>
          <w:szCs w:val="28"/>
          <w:lang w:val="fr-FR"/>
        </w:rPr>
      </w:pP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>Installer et connecter le système d’évacuation incendie </w:t>
      </w:r>
    </w:p>
    <w:p w:rsidR="005350C8" w:rsidRPr="0097319F" w:rsidRDefault="005350C8" w:rsidP="005350C8">
      <w:pPr>
        <w:widowControl w:val="0"/>
        <w:numPr>
          <w:ilvl w:val="0"/>
          <w:numId w:val="29"/>
        </w:numPr>
        <w:spacing w:after="0" w:line="240" w:lineRule="auto"/>
        <w:rPr>
          <w:rFonts w:asciiTheme="minorHAnsi" w:hAnsiTheme="minorHAnsi"/>
          <w:snapToGrid w:val="0"/>
          <w:sz w:val="24"/>
          <w:szCs w:val="28"/>
          <w:lang w:val="fr-FR"/>
        </w:rPr>
      </w:pP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 xml:space="preserve">Installer et connecter </w:t>
      </w:r>
      <w:r w:rsidR="00B25CB6" w:rsidRPr="0097319F">
        <w:rPr>
          <w:rFonts w:asciiTheme="minorHAnsi" w:hAnsiTheme="minorHAnsi"/>
          <w:snapToGrid w:val="0"/>
          <w:sz w:val="24"/>
          <w:szCs w:val="28"/>
          <w:lang w:val="fr-FR"/>
        </w:rPr>
        <w:t>les systèmes audiovisuels</w:t>
      </w: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 xml:space="preserve"> (RACK)</w:t>
      </w:r>
    </w:p>
    <w:p w:rsidR="005350C8" w:rsidRPr="0097319F" w:rsidRDefault="005350C8" w:rsidP="005350C8">
      <w:pPr>
        <w:widowControl w:val="0"/>
        <w:numPr>
          <w:ilvl w:val="0"/>
          <w:numId w:val="29"/>
        </w:numPr>
        <w:spacing w:after="0" w:line="240" w:lineRule="auto"/>
        <w:rPr>
          <w:rFonts w:asciiTheme="minorHAnsi" w:hAnsiTheme="minorHAnsi"/>
          <w:snapToGrid w:val="0"/>
          <w:sz w:val="24"/>
          <w:szCs w:val="28"/>
          <w:lang w:val="fr-FR"/>
        </w:rPr>
      </w:pP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 xml:space="preserve">Installer et connecter les équipements : </w:t>
      </w:r>
      <w:proofErr w:type="spellStart"/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>Dish</w:t>
      </w:r>
      <w:proofErr w:type="spellEnd"/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 xml:space="preserve"> (capteur), </w:t>
      </w:r>
      <w:proofErr w:type="spellStart"/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>Reciever</w:t>
      </w:r>
      <w:proofErr w:type="spellEnd"/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>, Récepteur TV</w:t>
      </w:r>
    </w:p>
    <w:p w:rsidR="005350C8" w:rsidRPr="0097319F" w:rsidRDefault="005350C8" w:rsidP="005350C8">
      <w:pPr>
        <w:widowControl w:val="0"/>
        <w:spacing w:after="0" w:line="240" w:lineRule="auto"/>
        <w:ind w:left="1440"/>
        <w:rPr>
          <w:rFonts w:asciiTheme="minorHAnsi" w:hAnsiTheme="minorHAnsi"/>
          <w:snapToGrid w:val="0"/>
          <w:sz w:val="24"/>
          <w:szCs w:val="28"/>
          <w:lang w:val="fr-FR"/>
        </w:rPr>
      </w:pPr>
    </w:p>
    <w:p w:rsidR="005350C8" w:rsidRDefault="005350C8" w:rsidP="005862D8">
      <w:pPr>
        <w:widowControl w:val="0"/>
        <w:spacing w:after="0" w:line="240" w:lineRule="auto"/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</w:pPr>
      <w:r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>TP</w:t>
      </w:r>
      <w:r w:rsidRPr="00E272FC">
        <w:rPr>
          <w:rFonts w:asciiTheme="minorHAnsi" w:hAnsiTheme="minorHAnsi"/>
          <w:b/>
          <w:bCs/>
          <w:snapToGrid w:val="0"/>
          <w:sz w:val="28"/>
          <w:szCs w:val="28"/>
          <w:vertAlign w:val="subscript"/>
          <w:lang w:val="fr-FR"/>
        </w:rPr>
        <w:t>1</w:t>
      </w:r>
      <w:r w:rsidRPr="00E272FC">
        <w:rPr>
          <w:rFonts w:asciiTheme="minorHAnsi" w:hAnsiTheme="minorHAnsi"/>
          <w:snapToGrid w:val="0"/>
          <w:sz w:val="28"/>
          <w:szCs w:val="28"/>
          <w:lang w:val="fr-FR"/>
        </w:rPr>
        <w:t> </w:t>
      </w:r>
      <w:r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>:</w:t>
      </w:r>
      <w:r w:rsidRPr="00E272FC">
        <w:rPr>
          <w:rFonts w:asciiTheme="minorHAnsi" w:hAnsiTheme="minorHAnsi"/>
          <w:snapToGrid w:val="0"/>
          <w:sz w:val="28"/>
          <w:szCs w:val="28"/>
          <w:lang w:val="fr-FR"/>
        </w:rPr>
        <w:tab/>
      </w:r>
      <w:r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>Familiarisation avec les équipements</w:t>
      </w:r>
      <w:r w:rsidR="00686944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 xml:space="preserve"> </w:t>
      </w:r>
      <w:r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>électroacoustiques de base</w:t>
      </w:r>
      <w:r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ab/>
        <w:t>(10</w:t>
      </w:r>
      <w:r w:rsidR="005862D8"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>H</w:t>
      </w:r>
      <w:r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>)</w:t>
      </w:r>
    </w:p>
    <w:p w:rsidR="001A31F1" w:rsidRPr="00E272FC" w:rsidRDefault="001A31F1" w:rsidP="005862D8">
      <w:pPr>
        <w:widowControl w:val="0"/>
        <w:spacing w:after="0" w:line="240" w:lineRule="auto"/>
        <w:rPr>
          <w:rFonts w:asciiTheme="minorHAnsi" w:hAnsiTheme="minorHAnsi"/>
          <w:snapToGrid w:val="0"/>
          <w:sz w:val="28"/>
          <w:szCs w:val="28"/>
          <w:lang w:val="fr-FR"/>
        </w:rPr>
      </w:pPr>
    </w:p>
    <w:p w:rsidR="005350C8" w:rsidRPr="0097319F" w:rsidRDefault="005350C8" w:rsidP="005350C8">
      <w:pPr>
        <w:widowControl w:val="0"/>
        <w:spacing w:after="0" w:line="240" w:lineRule="auto"/>
        <w:ind w:left="720"/>
        <w:rPr>
          <w:rFonts w:asciiTheme="minorHAnsi" w:hAnsiTheme="minorHAnsi"/>
          <w:snapToGrid w:val="0"/>
          <w:sz w:val="24"/>
          <w:szCs w:val="28"/>
          <w:lang w:val="fr-FR"/>
        </w:rPr>
      </w:pP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>Montage et essais pour mettre en relief les caractéristiques des microphones (directivité, sensibilité, fidélité) et des haut-</w:t>
      </w:r>
      <w:r w:rsidR="00B25CB6" w:rsidRPr="0097319F">
        <w:rPr>
          <w:rFonts w:asciiTheme="minorHAnsi" w:hAnsiTheme="minorHAnsi"/>
          <w:snapToGrid w:val="0"/>
          <w:sz w:val="24"/>
          <w:szCs w:val="28"/>
          <w:lang w:val="fr-FR"/>
        </w:rPr>
        <w:t>parleurs (</w:t>
      </w: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>directivité, sensibilité, puissance, impédance), types des fils utilisés</w:t>
      </w:r>
    </w:p>
    <w:p w:rsidR="005350C8" w:rsidRPr="0097319F" w:rsidRDefault="005350C8" w:rsidP="005350C8">
      <w:pPr>
        <w:widowControl w:val="0"/>
        <w:spacing w:after="0" w:line="240" w:lineRule="auto"/>
        <w:ind w:firstLine="720"/>
        <w:rPr>
          <w:rFonts w:asciiTheme="minorHAnsi" w:hAnsiTheme="minorHAnsi"/>
          <w:snapToGrid w:val="0"/>
          <w:sz w:val="24"/>
          <w:szCs w:val="28"/>
          <w:lang w:val="fr-FR"/>
        </w:rPr>
      </w:pP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>Usage et calibrage du sonomètre pour mesurer les niveaux du son et du bruit.</w:t>
      </w:r>
    </w:p>
    <w:p w:rsidR="005350C8" w:rsidRPr="0097319F" w:rsidRDefault="005350C8" w:rsidP="005350C8">
      <w:pPr>
        <w:widowControl w:val="0"/>
        <w:spacing w:after="0" w:line="240" w:lineRule="auto"/>
        <w:rPr>
          <w:rFonts w:asciiTheme="minorHAnsi" w:hAnsiTheme="minorHAnsi"/>
          <w:snapToGrid w:val="0"/>
          <w:sz w:val="24"/>
          <w:szCs w:val="28"/>
          <w:lang w:val="fr-FR"/>
        </w:rPr>
      </w:pPr>
    </w:p>
    <w:p w:rsidR="005350C8" w:rsidRDefault="005350C8" w:rsidP="005862D8">
      <w:pPr>
        <w:widowControl w:val="0"/>
        <w:spacing w:after="0" w:line="240" w:lineRule="auto"/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</w:pPr>
      <w:r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>TP</w:t>
      </w:r>
      <w:r w:rsidRPr="00E272FC">
        <w:rPr>
          <w:rFonts w:asciiTheme="minorHAnsi" w:hAnsiTheme="minorHAnsi"/>
          <w:b/>
          <w:bCs/>
          <w:snapToGrid w:val="0"/>
          <w:sz w:val="28"/>
          <w:szCs w:val="28"/>
          <w:vertAlign w:val="subscript"/>
          <w:lang w:val="fr-FR"/>
        </w:rPr>
        <w:t>2</w:t>
      </w:r>
      <w:r w:rsidRPr="00E272FC">
        <w:rPr>
          <w:rFonts w:asciiTheme="minorHAnsi" w:hAnsiTheme="minorHAnsi"/>
          <w:snapToGrid w:val="0"/>
          <w:sz w:val="28"/>
          <w:szCs w:val="28"/>
          <w:lang w:val="fr-FR"/>
        </w:rPr>
        <w:t> </w:t>
      </w:r>
      <w:r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>:</w:t>
      </w:r>
      <w:r w:rsidRPr="00E272FC">
        <w:rPr>
          <w:rFonts w:asciiTheme="minorHAnsi" w:hAnsiTheme="minorHAnsi"/>
          <w:snapToGrid w:val="0"/>
          <w:sz w:val="28"/>
          <w:szCs w:val="28"/>
          <w:lang w:val="fr-FR"/>
        </w:rPr>
        <w:tab/>
      </w:r>
      <w:r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>Lecteur CD</w:t>
      </w:r>
      <w:r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ab/>
      </w:r>
      <w:r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ab/>
      </w:r>
      <w:r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ab/>
      </w:r>
      <w:r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ab/>
      </w:r>
      <w:r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ab/>
      </w:r>
      <w:r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ab/>
      </w:r>
      <w:r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ab/>
      </w:r>
      <w:r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ab/>
      </w:r>
      <w:r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ab/>
        <w:t>(6</w:t>
      </w:r>
      <w:r w:rsidR="005862D8"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>H</w:t>
      </w:r>
      <w:r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>)</w:t>
      </w:r>
    </w:p>
    <w:p w:rsidR="001A31F1" w:rsidRPr="00E272FC" w:rsidRDefault="001A31F1" w:rsidP="005862D8">
      <w:pPr>
        <w:widowControl w:val="0"/>
        <w:spacing w:after="0" w:line="240" w:lineRule="auto"/>
        <w:rPr>
          <w:rFonts w:asciiTheme="minorHAnsi" w:hAnsiTheme="minorHAnsi"/>
          <w:snapToGrid w:val="0"/>
          <w:sz w:val="28"/>
          <w:szCs w:val="28"/>
          <w:lang w:val="fr-FR"/>
        </w:rPr>
      </w:pPr>
    </w:p>
    <w:p w:rsidR="005350C8" w:rsidRPr="0097319F" w:rsidRDefault="005350C8" w:rsidP="005350C8">
      <w:pPr>
        <w:widowControl w:val="0"/>
        <w:spacing w:after="0" w:line="240" w:lineRule="auto"/>
        <w:ind w:firstLine="720"/>
        <w:rPr>
          <w:rFonts w:asciiTheme="minorHAnsi" w:hAnsiTheme="minorHAnsi"/>
          <w:snapToGrid w:val="0"/>
          <w:sz w:val="24"/>
          <w:szCs w:val="28"/>
          <w:lang w:val="fr-FR"/>
        </w:rPr>
      </w:pP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>Identification des différentes parties d’un lecteur CD.</w:t>
      </w:r>
    </w:p>
    <w:p w:rsidR="005350C8" w:rsidRPr="0097319F" w:rsidRDefault="005350C8" w:rsidP="005350C8">
      <w:pPr>
        <w:widowControl w:val="0"/>
        <w:spacing w:after="0" w:line="240" w:lineRule="auto"/>
        <w:ind w:firstLine="720"/>
        <w:rPr>
          <w:rFonts w:asciiTheme="minorHAnsi" w:hAnsiTheme="minorHAnsi"/>
          <w:snapToGrid w:val="0"/>
          <w:sz w:val="24"/>
          <w:szCs w:val="28"/>
          <w:lang w:val="fr-FR"/>
        </w:rPr>
      </w:pP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>Mesure des formes des signaux aux différents points de tests disponibles.</w:t>
      </w:r>
    </w:p>
    <w:p w:rsidR="005350C8" w:rsidRPr="0097319F" w:rsidRDefault="005350C8" w:rsidP="005350C8">
      <w:pPr>
        <w:widowControl w:val="0"/>
        <w:spacing w:after="0" w:line="240" w:lineRule="auto"/>
        <w:ind w:left="1440" w:hanging="720"/>
        <w:rPr>
          <w:rFonts w:asciiTheme="minorHAnsi" w:hAnsiTheme="minorHAnsi"/>
          <w:snapToGrid w:val="0"/>
          <w:sz w:val="24"/>
          <w:szCs w:val="28"/>
          <w:lang w:val="fr-FR"/>
        </w:rPr>
      </w:pP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>Réalisation des différents réglages accessibles</w:t>
      </w:r>
    </w:p>
    <w:p w:rsidR="005350C8" w:rsidRPr="0097319F" w:rsidRDefault="005350C8" w:rsidP="005350C8">
      <w:pPr>
        <w:widowControl w:val="0"/>
        <w:spacing w:after="0" w:line="240" w:lineRule="auto"/>
        <w:ind w:left="1440"/>
        <w:rPr>
          <w:rFonts w:asciiTheme="minorHAnsi" w:hAnsiTheme="minorHAnsi"/>
          <w:snapToGrid w:val="0"/>
          <w:sz w:val="24"/>
          <w:szCs w:val="28"/>
          <w:lang w:val="fr-FR"/>
        </w:rPr>
      </w:pP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>(Vitesse du moteur</w:t>
      </w:r>
      <w:r w:rsidR="00B25CB6" w:rsidRPr="0097319F">
        <w:rPr>
          <w:rFonts w:asciiTheme="minorHAnsi" w:hAnsiTheme="minorHAnsi"/>
          <w:snapToGrid w:val="0"/>
          <w:sz w:val="24"/>
          <w:szCs w:val="28"/>
          <w:lang w:val="fr-FR"/>
        </w:rPr>
        <w:t>, position</w:t>
      </w: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 xml:space="preserve"> de la tête laser…)</w:t>
      </w:r>
    </w:p>
    <w:p w:rsidR="005350C8" w:rsidRPr="0097319F" w:rsidRDefault="005350C8" w:rsidP="005350C8">
      <w:pPr>
        <w:widowControl w:val="0"/>
        <w:spacing w:after="0" w:line="240" w:lineRule="auto"/>
        <w:ind w:left="1440" w:hanging="720"/>
        <w:rPr>
          <w:rFonts w:asciiTheme="minorHAnsi" w:hAnsiTheme="minorHAnsi"/>
          <w:snapToGrid w:val="0"/>
          <w:sz w:val="24"/>
          <w:szCs w:val="28"/>
          <w:lang w:val="fr-FR"/>
        </w:rPr>
      </w:pP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 xml:space="preserve">Arbre de </w:t>
      </w:r>
      <w:proofErr w:type="spellStart"/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>diagnostique</w:t>
      </w:r>
      <w:proofErr w:type="spellEnd"/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 xml:space="preserve"> de dépannage (pannes mécaniques, électriques et électroniques).</w:t>
      </w:r>
    </w:p>
    <w:p w:rsidR="005350C8" w:rsidRPr="0097319F" w:rsidRDefault="005350C8" w:rsidP="005350C8">
      <w:pPr>
        <w:widowControl w:val="0"/>
        <w:spacing w:after="0" w:line="240" w:lineRule="auto"/>
        <w:rPr>
          <w:rFonts w:asciiTheme="minorHAnsi" w:hAnsiTheme="minorHAnsi"/>
          <w:snapToGrid w:val="0"/>
          <w:sz w:val="24"/>
          <w:szCs w:val="28"/>
          <w:lang w:val="fr-FR"/>
        </w:rPr>
      </w:pPr>
    </w:p>
    <w:p w:rsidR="005350C8" w:rsidRDefault="005350C8" w:rsidP="00686944">
      <w:pPr>
        <w:widowControl w:val="0"/>
        <w:spacing w:after="0" w:line="240" w:lineRule="auto"/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</w:pPr>
      <w:r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>TP</w:t>
      </w:r>
      <w:r w:rsidRPr="00E272FC">
        <w:rPr>
          <w:rFonts w:asciiTheme="minorHAnsi" w:hAnsiTheme="minorHAnsi"/>
          <w:b/>
          <w:bCs/>
          <w:snapToGrid w:val="0"/>
          <w:sz w:val="28"/>
          <w:szCs w:val="28"/>
          <w:vertAlign w:val="subscript"/>
          <w:lang w:val="fr-FR"/>
        </w:rPr>
        <w:t>3 </w:t>
      </w:r>
      <w:r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>:</w:t>
      </w:r>
      <w:r w:rsidRPr="00E272FC">
        <w:rPr>
          <w:rFonts w:asciiTheme="minorHAnsi" w:hAnsiTheme="minorHAnsi"/>
          <w:snapToGrid w:val="0"/>
          <w:sz w:val="28"/>
          <w:szCs w:val="28"/>
          <w:lang w:val="fr-FR"/>
        </w:rPr>
        <w:tab/>
      </w:r>
      <w:r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>Sonorisation d’un espace en plein air</w:t>
      </w:r>
      <w:r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ab/>
      </w:r>
      <w:r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ab/>
      </w:r>
      <w:r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ab/>
      </w:r>
      <w:r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ab/>
      </w:r>
      <w:r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ab/>
        <w:t>(</w:t>
      </w:r>
      <w:r w:rsidR="00686944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>10</w:t>
      </w:r>
      <w:r w:rsidR="005862D8"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>H</w:t>
      </w:r>
      <w:r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>)</w:t>
      </w:r>
    </w:p>
    <w:p w:rsidR="001A31F1" w:rsidRPr="00E272FC" w:rsidRDefault="001A31F1" w:rsidP="005862D8">
      <w:pPr>
        <w:widowControl w:val="0"/>
        <w:spacing w:after="0" w:line="240" w:lineRule="auto"/>
        <w:rPr>
          <w:rFonts w:asciiTheme="minorHAnsi" w:hAnsiTheme="minorHAnsi"/>
          <w:snapToGrid w:val="0"/>
          <w:sz w:val="28"/>
          <w:szCs w:val="28"/>
          <w:lang w:val="fr-FR"/>
        </w:rPr>
      </w:pPr>
    </w:p>
    <w:p w:rsidR="005350C8" w:rsidRPr="0097319F" w:rsidRDefault="005350C8" w:rsidP="005350C8">
      <w:pPr>
        <w:widowControl w:val="0"/>
        <w:spacing w:after="0" w:line="240" w:lineRule="auto"/>
        <w:ind w:firstLine="720"/>
        <w:rPr>
          <w:rFonts w:asciiTheme="minorHAnsi" w:hAnsiTheme="minorHAnsi"/>
          <w:snapToGrid w:val="0"/>
          <w:sz w:val="24"/>
          <w:szCs w:val="28"/>
          <w:lang w:val="fr-FR"/>
        </w:rPr>
      </w:pP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 xml:space="preserve">Installation acoustiques d’un espace en plein </w:t>
      </w:r>
      <w:proofErr w:type="spellStart"/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>airnécessaire</w:t>
      </w:r>
      <w:r w:rsidRPr="0097319F">
        <w:rPr>
          <w:rFonts w:asciiTheme="minorHAnsi" w:hAnsiTheme="minorHAnsi" w:cs="Times New Roman"/>
          <w:snapToGrid w:val="0"/>
          <w:sz w:val="24"/>
          <w:szCs w:val="28"/>
          <w:lang w:val="fr-FR"/>
        </w:rPr>
        <w:t>à</w:t>
      </w: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>un</w:t>
      </w:r>
      <w:proofErr w:type="spellEnd"/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 xml:space="preserve"> récital</w:t>
      </w:r>
    </w:p>
    <w:p w:rsidR="005350C8" w:rsidRPr="0097319F" w:rsidRDefault="005350C8" w:rsidP="005350C8">
      <w:pPr>
        <w:widowControl w:val="0"/>
        <w:spacing w:after="0" w:line="240" w:lineRule="auto"/>
        <w:ind w:firstLine="720"/>
        <w:rPr>
          <w:rFonts w:asciiTheme="minorHAnsi" w:hAnsiTheme="minorHAnsi"/>
          <w:snapToGrid w:val="0"/>
          <w:sz w:val="24"/>
          <w:szCs w:val="28"/>
          <w:lang w:val="fr-FR"/>
        </w:rPr>
      </w:pP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>Etudes de la Puissance des Amplis, et des hauts parleurs</w:t>
      </w:r>
    </w:p>
    <w:p w:rsidR="005350C8" w:rsidRPr="0097319F" w:rsidRDefault="005350C8" w:rsidP="005350C8">
      <w:pPr>
        <w:widowControl w:val="0"/>
        <w:spacing w:after="0" w:line="240" w:lineRule="auto"/>
        <w:ind w:firstLine="720"/>
        <w:rPr>
          <w:rFonts w:asciiTheme="minorHAnsi" w:hAnsiTheme="minorHAnsi"/>
          <w:snapToGrid w:val="0"/>
          <w:sz w:val="24"/>
          <w:szCs w:val="28"/>
          <w:lang w:val="fr-FR"/>
        </w:rPr>
      </w:pP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 xml:space="preserve">Etude de l’adaptation (liaisons </w:t>
      </w:r>
      <w:r w:rsidRPr="0097319F">
        <w:rPr>
          <w:rFonts w:asciiTheme="minorHAnsi" w:hAnsiTheme="minorHAnsi" w:cs="Times New Roman"/>
          <w:snapToGrid w:val="0"/>
          <w:sz w:val="24"/>
          <w:szCs w:val="28"/>
          <w:lang w:val="fr-FR"/>
        </w:rPr>
        <w:t>à</w:t>
      </w: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 xml:space="preserve"> haute impédance choix de la ligne)</w:t>
      </w:r>
    </w:p>
    <w:p w:rsidR="005350C8" w:rsidRPr="0097319F" w:rsidRDefault="005350C8" w:rsidP="005350C8">
      <w:pPr>
        <w:widowControl w:val="0"/>
        <w:spacing w:after="0" w:line="240" w:lineRule="auto"/>
        <w:rPr>
          <w:rFonts w:asciiTheme="minorHAnsi" w:hAnsiTheme="minorHAnsi"/>
          <w:snapToGrid w:val="0"/>
          <w:sz w:val="24"/>
          <w:szCs w:val="28"/>
          <w:lang w:val="fr-FR"/>
        </w:rPr>
      </w:pP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ab/>
        <w:t xml:space="preserve">Montage des </w:t>
      </w:r>
      <w:proofErr w:type="spellStart"/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>HPs</w:t>
      </w:r>
      <w:proofErr w:type="spellEnd"/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 xml:space="preserve"> en s</w:t>
      </w:r>
      <w:r w:rsidRPr="0097319F">
        <w:rPr>
          <w:rFonts w:asciiTheme="minorHAnsi" w:hAnsiTheme="minorHAnsi" w:cs="Times New Roman"/>
          <w:snapToGrid w:val="0"/>
          <w:sz w:val="24"/>
          <w:szCs w:val="28"/>
          <w:lang w:val="fr-FR"/>
        </w:rPr>
        <w:t>é</w:t>
      </w: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>rie, en parallèle.</w:t>
      </w:r>
    </w:p>
    <w:p w:rsidR="005350C8" w:rsidRPr="0097319F" w:rsidRDefault="005350C8" w:rsidP="005350C8">
      <w:pPr>
        <w:widowControl w:val="0"/>
        <w:spacing w:after="0" w:line="240" w:lineRule="auto"/>
        <w:ind w:firstLine="720"/>
        <w:rPr>
          <w:rFonts w:asciiTheme="minorHAnsi" w:hAnsiTheme="minorHAnsi"/>
          <w:snapToGrid w:val="0"/>
          <w:sz w:val="24"/>
          <w:szCs w:val="28"/>
          <w:lang w:val="fr-FR"/>
        </w:rPr>
      </w:pP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>Connexions, mise en œuvre.</w:t>
      </w:r>
    </w:p>
    <w:p w:rsidR="005350C8" w:rsidRPr="0097319F" w:rsidRDefault="005350C8" w:rsidP="005350C8">
      <w:pPr>
        <w:widowControl w:val="0"/>
        <w:spacing w:after="0" w:line="240" w:lineRule="auto"/>
        <w:rPr>
          <w:rFonts w:asciiTheme="minorHAnsi" w:hAnsiTheme="minorHAnsi"/>
          <w:snapToGrid w:val="0"/>
          <w:sz w:val="24"/>
          <w:szCs w:val="28"/>
          <w:lang w:val="fr-FR"/>
        </w:rPr>
      </w:pPr>
    </w:p>
    <w:p w:rsidR="005350C8" w:rsidRDefault="005350C8" w:rsidP="00686944">
      <w:pPr>
        <w:widowControl w:val="0"/>
        <w:spacing w:after="0" w:line="240" w:lineRule="auto"/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</w:pPr>
      <w:r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>TP</w:t>
      </w:r>
      <w:r w:rsidRPr="00E272FC">
        <w:rPr>
          <w:rFonts w:asciiTheme="minorHAnsi" w:hAnsiTheme="minorHAnsi"/>
          <w:b/>
          <w:bCs/>
          <w:snapToGrid w:val="0"/>
          <w:sz w:val="28"/>
          <w:szCs w:val="28"/>
          <w:vertAlign w:val="subscript"/>
          <w:lang w:val="fr-FR"/>
        </w:rPr>
        <w:t>4</w:t>
      </w:r>
      <w:r w:rsidRPr="00E272FC">
        <w:rPr>
          <w:rFonts w:asciiTheme="minorHAnsi" w:hAnsiTheme="minorHAnsi"/>
          <w:snapToGrid w:val="0"/>
          <w:sz w:val="28"/>
          <w:szCs w:val="28"/>
          <w:lang w:val="fr-FR"/>
        </w:rPr>
        <w:t> </w:t>
      </w:r>
      <w:r w:rsidRPr="00E272FC">
        <w:rPr>
          <w:rFonts w:asciiTheme="minorHAnsi" w:hAnsiTheme="minorHAnsi"/>
          <w:b/>
          <w:snapToGrid w:val="0"/>
          <w:sz w:val="28"/>
          <w:szCs w:val="28"/>
          <w:lang w:val="fr-FR"/>
        </w:rPr>
        <w:t>:</w:t>
      </w:r>
      <w:r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ab/>
        <w:t>Traitement acoustique des salles (acoustique architecturale)</w:t>
      </w:r>
      <w:r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ab/>
      </w:r>
      <w:r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ab/>
        <w:t>(</w:t>
      </w:r>
      <w:r w:rsidR="00686944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>10</w:t>
      </w:r>
      <w:r w:rsidR="005862D8"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>H</w:t>
      </w:r>
      <w:r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>)</w:t>
      </w:r>
    </w:p>
    <w:p w:rsidR="001A31F1" w:rsidRPr="00E272FC" w:rsidRDefault="001A31F1" w:rsidP="005862D8">
      <w:pPr>
        <w:widowControl w:val="0"/>
        <w:spacing w:after="0" w:line="240" w:lineRule="auto"/>
        <w:rPr>
          <w:rFonts w:asciiTheme="minorHAnsi" w:hAnsiTheme="minorHAnsi"/>
          <w:snapToGrid w:val="0"/>
          <w:sz w:val="28"/>
          <w:szCs w:val="28"/>
          <w:lang w:val="fr-FR"/>
        </w:rPr>
      </w:pPr>
    </w:p>
    <w:p w:rsidR="005350C8" w:rsidRPr="0097319F" w:rsidRDefault="005350C8" w:rsidP="005350C8">
      <w:pPr>
        <w:widowControl w:val="0"/>
        <w:spacing w:after="0" w:line="240" w:lineRule="auto"/>
        <w:ind w:left="720"/>
        <w:rPr>
          <w:rFonts w:asciiTheme="minorHAnsi" w:hAnsiTheme="minorHAnsi"/>
          <w:snapToGrid w:val="0"/>
          <w:sz w:val="24"/>
          <w:szCs w:val="28"/>
          <w:lang w:val="fr-FR"/>
        </w:rPr>
      </w:pP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 xml:space="preserve">Installation acoustiques d’une salle de musique </w:t>
      </w:r>
      <w:proofErr w:type="spellStart"/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>nécessaire</w:t>
      </w:r>
      <w:r w:rsidRPr="0097319F">
        <w:rPr>
          <w:rFonts w:asciiTheme="minorHAnsi" w:hAnsiTheme="minorHAnsi" w:cs="Times New Roman"/>
          <w:snapToGrid w:val="0"/>
          <w:sz w:val="24"/>
          <w:szCs w:val="28"/>
          <w:lang w:val="fr-FR"/>
        </w:rPr>
        <w:t>à</w:t>
      </w:r>
      <w:proofErr w:type="spellEnd"/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 xml:space="preserve"> un orchestre (pour un concert et un récital)</w:t>
      </w:r>
    </w:p>
    <w:p w:rsidR="005350C8" w:rsidRPr="0097319F" w:rsidRDefault="005350C8" w:rsidP="005350C8">
      <w:pPr>
        <w:widowControl w:val="0"/>
        <w:spacing w:after="0" w:line="240" w:lineRule="auto"/>
        <w:ind w:left="720"/>
        <w:rPr>
          <w:rFonts w:asciiTheme="minorHAnsi" w:hAnsiTheme="minorHAnsi"/>
          <w:snapToGrid w:val="0"/>
          <w:sz w:val="24"/>
          <w:szCs w:val="28"/>
          <w:lang w:val="fr-FR"/>
        </w:rPr>
      </w:pP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 xml:space="preserve">Etudes de la Puissance (des Amplis, et des hauts parleurs), choix des équipements </w:t>
      </w: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lastRenderedPageBreak/>
        <w:t>convenables : Ampli, équaliseur, mélangeur, microphones, hautparleurs, câbles de liaisons</w:t>
      </w:r>
    </w:p>
    <w:p w:rsidR="005350C8" w:rsidRPr="0097319F" w:rsidRDefault="005350C8" w:rsidP="005350C8">
      <w:pPr>
        <w:widowControl w:val="0"/>
        <w:spacing w:after="0" w:line="240" w:lineRule="auto"/>
        <w:ind w:left="720"/>
        <w:rPr>
          <w:rFonts w:asciiTheme="minorHAnsi" w:hAnsiTheme="minorHAnsi"/>
          <w:snapToGrid w:val="0"/>
          <w:sz w:val="24"/>
          <w:szCs w:val="28"/>
          <w:lang w:val="fr-FR"/>
        </w:rPr>
      </w:pP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 xml:space="preserve">Connexions, mise en œuvre, réglage pour éviter l’effet Larsen et pour avoir un niveau de </w:t>
      </w:r>
      <w:proofErr w:type="spellStart"/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>réverbérationacceptable</w:t>
      </w:r>
      <w:proofErr w:type="spellEnd"/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 xml:space="preserve"> (usage des matières absorbantes)</w:t>
      </w:r>
    </w:p>
    <w:p w:rsidR="005350C8" w:rsidRPr="0097319F" w:rsidRDefault="005350C8" w:rsidP="005350C8">
      <w:pPr>
        <w:widowControl w:val="0"/>
        <w:spacing w:after="0" w:line="240" w:lineRule="auto"/>
        <w:ind w:left="720"/>
        <w:rPr>
          <w:rFonts w:asciiTheme="minorHAnsi" w:hAnsiTheme="minorHAnsi"/>
          <w:snapToGrid w:val="0"/>
          <w:sz w:val="24"/>
          <w:szCs w:val="28"/>
          <w:lang w:val="fr-FR"/>
        </w:rPr>
      </w:pP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 xml:space="preserve">Usage de différent mode de capture de </w:t>
      </w:r>
      <w:proofErr w:type="gramStart"/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>son(</w:t>
      </w:r>
      <w:proofErr w:type="gramEnd"/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>mono connexion stéréo A-B, connexion strix-Y (cardio</w:t>
      </w:r>
      <w:r w:rsidRPr="0097319F">
        <w:rPr>
          <w:rFonts w:asciiTheme="minorHAnsi" w:hAnsiTheme="minorHAnsi" w:cs="Times New Roman"/>
          <w:snapToGrid w:val="0"/>
          <w:sz w:val="24"/>
          <w:szCs w:val="28"/>
          <w:lang w:val="fr-FR"/>
        </w:rPr>
        <w:t>ï</w:t>
      </w: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 xml:space="preserve">de) </w:t>
      </w:r>
    </w:p>
    <w:p w:rsidR="005350C8" w:rsidRPr="0097319F" w:rsidRDefault="005350C8" w:rsidP="005350C8">
      <w:pPr>
        <w:widowControl w:val="0"/>
        <w:spacing w:after="0" w:line="240" w:lineRule="auto"/>
        <w:rPr>
          <w:rFonts w:asciiTheme="minorHAnsi" w:hAnsiTheme="minorHAnsi"/>
          <w:snapToGrid w:val="0"/>
          <w:sz w:val="24"/>
          <w:szCs w:val="28"/>
          <w:lang w:val="fr-FR"/>
        </w:rPr>
      </w:pPr>
    </w:p>
    <w:p w:rsidR="005350C8" w:rsidRDefault="005350C8" w:rsidP="005862D8">
      <w:pPr>
        <w:widowControl w:val="0"/>
        <w:spacing w:after="0" w:line="240" w:lineRule="auto"/>
        <w:rPr>
          <w:rFonts w:asciiTheme="minorHAnsi" w:hAnsiTheme="minorHAnsi"/>
          <w:snapToGrid w:val="0"/>
          <w:sz w:val="28"/>
          <w:szCs w:val="28"/>
          <w:lang w:val="fr-FR"/>
        </w:rPr>
      </w:pPr>
      <w:r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>TP</w:t>
      </w:r>
      <w:r w:rsidRPr="00E272FC">
        <w:rPr>
          <w:rFonts w:asciiTheme="minorHAnsi" w:hAnsiTheme="minorHAnsi"/>
          <w:b/>
          <w:bCs/>
          <w:snapToGrid w:val="0"/>
          <w:sz w:val="28"/>
          <w:szCs w:val="28"/>
          <w:vertAlign w:val="subscript"/>
          <w:lang w:val="fr-FR"/>
        </w:rPr>
        <w:t>5 </w:t>
      </w:r>
      <w:r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>:</w:t>
      </w:r>
      <w:r w:rsidRPr="00E272FC">
        <w:rPr>
          <w:rFonts w:asciiTheme="minorHAnsi" w:hAnsiTheme="minorHAnsi"/>
          <w:snapToGrid w:val="0"/>
          <w:sz w:val="28"/>
          <w:szCs w:val="28"/>
          <w:lang w:val="fr-FR"/>
        </w:rPr>
        <w:tab/>
      </w:r>
      <w:r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>Système d’évacuation incendie</w:t>
      </w:r>
      <w:r w:rsidR="00E272FC">
        <w:rPr>
          <w:rFonts w:asciiTheme="minorHAnsi" w:hAnsiTheme="minorHAnsi"/>
          <w:snapToGrid w:val="0"/>
          <w:sz w:val="28"/>
          <w:szCs w:val="28"/>
          <w:lang w:val="fr-FR"/>
        </w:rPr>
        <w:t> </w:t>
      </w:r>
      <w:r w:rsidR="00E272FC">
        <w:rPr>
          <w:rFonts w:asciiTheme="minorHAnsi" w:hAnsiTheme="minorHAnsi"/>
          <w:snapToGrid w:val="0"/>
          <w:sz w:val="28"/>
          <w:szCs w:val="28"/>
          <w:lang w:val="fr-FR"/>
        </w:rPr>
        <w:tab/>
      </w:r>
      <w:r w:rsidR="00E272FC">
        <w:rPr>
          <w:rFonts w:asciiTheme="minorHAnsi" w:hAnsiTheme="minorHAnsi"/>
          <w:snapToGrid w:val="0"/>
          <w:sz w:val="28"/>
          <w:szCs w:val="28"/>
          <w:lang w:val="fr-FR"/>
        </w:rPr>
        <w:tab/>
      </w:r>
      <w:r w:rsidR="00E272FC">
        <w:rPr>
          <w:rFonts w:asciiTheme="minorHAnsi" w:hAnsiTheme="minorHAnsi"/>
          <w:snapToGrid w:val="0"/>
          <w:sz w:val="28"/>
          <w:szCs w:val="28"/>
          <w:lang w:val="fr-FR"/>
        </w:rPr>
        <w:tab/>
      </w:r>
      <w:r w:rsidR="00E272FC">
        <w:rPr>
          <w:rFonts w:asciiTheme="minorHAnsi" w:hAnsiTheme="minorHAnsi"/>
          <w:snapToGrid w:val="0"/>
          <w:sz w:val="28"/>
          <w:szCs w:val="28"/>
          <w:lang w:val="fr-FR"/>
        </w:rPr>
        <w:tab/>
      </w:r>
      <w:r w:rsidR="00E272FC">
        <w:rPr>
          <w:rFonts w:asciiTheme="minorHAnsi" w:hAnsiTheme="minorHAnsi"/>
          <w:snapToGrid w:val="0"/>
          <w:sz w:val="28"/>
          <w:szCs w:val="28"/>
          <w:lang w:val="fr-FR"/>
        </w:rPr>
        <w:tab/>
      </w:r>
      <w:r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>(2</w:t>
      </w:r>
      <w:r w:rsidR="005862D8"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>H</w:t>
      </w:r>
      <w:r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>)</w:t>
      </w:r>
      <w:r w:rsidRPr="00E272FC">
        <w:rPr>
          <w:rFonts w:asciiTheme="minorHAnsi" w:hAnsiTheme="minorHAnsi"/>
          <w:snapToGrid w:val="0"/>
          <w:sz w:val="28"/>
          <w:szCs w:val="28"/>
          <w:lang w:val="fr-FR"/>
        </w:rPr>
        <w:tab/>
      </w:r>
    </w:p>
    <w:p w:rsidR="001A31F1" w:rsidRPr="00E272FC" w:rsidRDefault="001A31F1" w:rsidP="005862D8">
      <w:pPr>
        <w:widowControl w:val="0"/>
        <w:spacing w:after="0" w:line="240" w:lineRule="auto"/>
        <w:rPr>
          <w:rFonts w:asciiTheme="minorHAnsi" w:hAnsiTheme="minorHAnsi"/>
          <w:snapToGrid w:val="0"/>
          <w:sz w:val="28"/>
          <w:szCs w:val="28"/>
          <w:lang w:val="fr-FR"/>
        </w:rPr>
      </w:pPr>
    </w:p>
    <w:p w:rsidR="005350C8" w:rsidRPr="0097319F" w:rsidRDefault="005350C8" w:rsidP="005350C8">
      <w:pPr>
        <w:widowControl w:val="0"/>
        <w:spacing w:after="0" w:line="240" w:lineRule="auto"/>
        <w:rPr>
          <w:rFonts w:asciiTheme="minorHAnsi" w:hAnsiTheme="minorHAnsi"/>
          <w:snapToGrid w:val="0"/>
          <w:sz w:val="24"/>
          <w:szCs w:val="28"/>
          <w:lang w:val="fr-FR"/>
        </w:rPr>
      </w:pP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ab/>
        <w:t>Installation, connexions, c</w:t>
      </w:r>
      <w:r w:rsidRPr="0097319F">
        <w:rPr>
          <w:rFonts w:asciiTheme="minorHAnsi" w:hAnsiTheme="minorHAnsi" w:cs="Times New Roman"/>
          <w:snapToGrid w:val="0"/>
          <w:sz w:val="24"/>
          <w:szCs w:val="28"/>
          <w:lang w:val="fr-FR"/>
        </w:rPr>
        <w:t>â</w:t>
      </w: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 xml:space="preserve">blage et mise en </w:t>
      </w:r>
      <w:r w:rsidRPr="0097319F">
        <w:rPr>
          <w:rFonts w:asciiTheme="minorHAnsi" w:hAnsiTheme="minorHAnsi" w:cs="Times New Roman"/>
          <w:snapToGrid w:val="0"/>
          <w:sz w:val="24"/>
          <w:szCs w:val="28"/>
          <w:lang w:val="fr-FR"/>
        </w:rPr>
        <w:t>œ</w:t>
      </w: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>uvre.</w:t>
      </w:r>
    </w:p>
    <w:p w:rsidR="005350C8" w:rsidRPr="0097319F" w:rsidRDefault="005350C8" w:rsidP="005350C8">
      <w:pPr>
        <w:widowControl w:val="0"/>
        <w:spacing w:after="0" w:line="240" w:lineRule="auto"/>
        <w:rPr>
          <w:rFonts w:asciiTheme="minorHAnsi" w:hAnsiTheme="minorHAnsi"/>
          <w:snapToGrid w:val="0"/>
          <w:sz w:val="24"/>
          <w:szCs w:val="28"/>
          <w:lang w:val="fr-FR"/>
        </w:rPr>
      </w:pP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ab/>
        <w:t>(Messages préenregistrés, messages en direct ‘ pompier’) </w:t>
      </w:r>
    </w:p>
    <w:p w:rsidR="005350C8" w:rsidRPr="0097319F" w:rsidRDefault="005350C8" w:rsidP="005350C8">
      <w:pPr>
        <w:widowControl w:val="0"/>
        <w:spacing w:after="0" w:line="240" w:lineRule="auto"/>
        <w:rPr>
          <w:rFonts w:asciiTheme="minorHAnsi" w:hAnsiTheme="minorHAnsi"/>
          <w:snapToGrid w:val="0"/>
          <w:sz w:val="24"/>
          <w:szCs w:val="28"/>
          <w:lang w:val="fr-FR"/>
        </w:rPr>
      </w:pPr>
    </w:p>
    <w:p w:rsidR="001A31F1" w:rsidRDefault="005350C8" w:rsidP="00686944">
      <w:pPr>
        <w:widowControl w:val="0"/>
        <w:spacing w:after="0" w:line="240" w:lineRule="auto"/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</w:pPr>
      <w:r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>TP</w:t>
      </w:r>
      <w:r w:rsidRPr="00E272FC">
        <w:rPr>
          <w:rFonts w:asciiTheme="minorHAnsi" w:hAnsiTheme="minorHAnsi"/>
          <w:b/>
          <w:bCs/>
          <w:snapToGrid w:val="0"/>
          <w:sz w:val="28"/>
          <w:szCs w:val="28"/>
          <w:vertAlign w:val="subscript"/>
          <w:lang w:val="fr-FR"/>
        </w:rPr>
        <w:t>6 </w:t>
      </w:r>
      <w:r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>:</w:t>
      </w:r>
      <w:r w:rsidRPr="00E272FC">
        <w:rPr>
          <w:rFonts w:asciiTheme="minorHAnsi" w:hAnsiTheme="minorHAnsi"/>
          <w:snapToGrid w:val="0"/>
          <w:sz w:val="28"/>
          <w:szCs w:val="28"/>
          <w:lang w:val="fr-FR"/>
        </w:rPr>
        <w:tab/>
      </w:r>
      <w:r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>Systèmes audiovisuel (RACK</w:t>
      </w:r>
      <w:r w:rsidR="00E974D0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>)</w:t>
      </w:r>
      <w:r w:rsidR="00E974D0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ab/>
      </w:r>
      <w:r w:rsidR="00E974D0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ab/>
      </w:r>
      <w:r w:rsidR="00E974D0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ab/>
      </w:r>
      <w:r w:rsidR="00E974D0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ab/>
      </w:r>
      <w:r w:rsidR="00E974D0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ab/>
      </w:r>
      <w:r w:rsidR="00E974D0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ab/>
      </w:r>
      <w:r w:rsidR="00E272FC"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>(</w:t>
      </w:r>
      <w:r w:rsidR="00686944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>6</w:t>
      </w:r>
      <w:r w:rsidR="00E272FC"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>H)</w:t>
      </w:r>
    </w:p>
    <w:p w:rsidR="005350C8" w:rsidRPr="00E272FC" w:rsidRDefault="005350C8" w:rsidP="00E272FC">
      <w:pPr>
        <w:widowControl w:val="0"/>
        <w:spacing w:after="0" w:line="240" w:lineRule="auto"/>
        <w:rPr>
          <w:rFonts w:asciiTheme="minorHAnsi" w:hAnsiTheme="minorHAnsi"/>
          <w:snapToGrid w:val="0"/>
          <w:sz w:val="28"/>
          <w:szCs w:val="28"/>
          <w:lang w:val="fr-FR"/>
        </w:rPr>
      </w:pPr>
    </w:p>
    <w:p w:rsidR="005350C8" w:rsidRPr="0097319F" w:rsidRDefault="005350C8" w:rsidP="005350C8">
      <w:pPr>
        <w:widowControl w:val="0"/>
        <w:spacing w:after="0" w:line="240" w:lineRule="auto"/>
        <w:rPr>
          <w:rFonts w:asciiTheme="minorHAnsi" w:hAnsiTheme="minorHAnsi"/>
          <w:snapToGrid w:val="0"/>
          <w:sz w:val="24"/>
          <w:szCs w:val="28"/>
          <w:lang w:val="fr-FR"/>
        </w:rPr>
      </w:pP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ab/>
        <w:t>Connexions, mise en œuvre, réglage</w:t>
      </w:r>
    </w:p>
    <w:p w:rsidR="005350C8" w:rsidRPr="0097319F" w:rsidRDefault="005350C8" w:rsidP="005350C8">
      <w:pPr>
        <w:widowControl w:val="0"/>
        <w:spacing w:after="0" w:line="240" w:lineRule="auto"/>
        <w:rPr>
          <w:rFonts w:asciiTheme="minorHAnsi" w:hAnsiTheme="minorHAnsi"/>
          <w:snapToGrid w:val="0"/>
          <w:sz w:val="24"/>
          <w:szCs w:val="28"/>
          <w:lang w:val="fr-FR"/>
        </w:rPr>
      </w:pP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ab/>
        <w:t xml:space="preserve">Applications </w:t>
      </w:r>
      <w:r w:rsidR="00B25CB6" w:rsidRPr="0097319F">
        <w:rPr>
          <w:rFonts w:asciiTheme="minorHAnsi" w:hAnsiTheme="minorHAnsi"/>
          <w:snapToGrid w:val="0"/>
          <w:sz w:val="24"/>
          <w:szCs w:val="28"/>
          <w:lang w:val="fr-FR"/>
        </w:rPr>
        <w:t>Résidentielle</w:t>
      </w: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 xml:space="preserve"> (I </w:t>
      </w:r>
      <w:proofErr w:type="spellStart"/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>pod</w:t>
      </w:r>
      <w:proofErr w:type="spellEnd"/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 xml:space="preserve">, </w:t>
      </w:r>
      <w:smartTag w:uri="urn:schemas-microsoft-com:office:smarttags" w:element="stockticker">
        <w:r w:rsidRPr="0097319F">
          <w:rPr>
            <w:rFonts w:asciiTheme="minorHAnsi" w:hAnsiTheme="minorHAnsi"/>
            <w:snapToGrid w:val="0"/>
            <w:sz w:val="24"/>
            <w:szCs w:val="28"/>
            <w:lang w:val="fr-FR"/>
          </w:rPr>
          <w:t>DVD</w:t>
        </w:r>
      </w:smartTag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 xml:space="preserve"> </w:t>
      </w:r>
      <w:proofErr w:type="spellStart"/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>players</w:t>
      </w:r>
      <w:proofErr w:type="spellEnd"/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>, PC, Play station, TV)</w:t>
      </w:r>
    </w:p>
    <w:p w:rsidR="005350C8" w:rsidRPr="0097319F" w:rsidRDefault="005350C8" w:rsidP="005350C8">
      <w:pPr>
        <w:widowControl w:val="0"/>
        <w:spacing w:after="0" w:line="240" w:lineRule="auto"/>
        <w:rPr>
          <w:rFonts w:asciiTheme="minorHAnsi" w:hAnsiTheme="minorHAnsi"/>
          <w:snapToGrid w:val="0"/>
          <w:sz w:val="24"/>
          <w:szCs w:val="28"/>
          <w:lang w:val="fr-FR"/>
        </w:rPr>
      </w:pP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ab/>
        <w:t>Applications Bureautiques  (Projection, Vidéoconférences)</w:t>
      </w: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br/>
      </w:r>
    </w:p>
    <w:p w:rsidR="001A31F1" w:rsidRDefault="005350C8" w:rsidP="00686944">
      <w:pPr>
        <w:widowControl w:val="0"/>
        <w:spacing w:after="0" w:line="240" w:lineRule="auto"/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</w:pPr>
      <w:r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>TP</w:t>
      </w:r>
      <w:r w:rsidRPr="00E272FC">
        <w:rPr>
          <w:rFonts w:asciiTheme="minorHAnsi" w:hAnsiTheme="minorHAnsi"/>
          <w:b/>
          <w:bCs/>
          <w:snapToGrid w:val="0"/>
          <w:sz w:val="28"/>
          <w:szCs w:val="28"/>
          <w:vertAlign w:val="subscript"/>
          <w:lang w:val="fr-FR"/>
        </w:rPr>
        <w:t>7</w:t>
      </w:r>
      <w:r w:rsidRPr="00E272FC">
        <w:rPr>
          <w:rFonts w:asciiTheme="minorHAnsi" w:hAnsiTheme="minorHAnsi"/>
          <w:snapToGrid w:val="0"/>
          <w:sz w:val="28"/>
          <w:szCs w:val="28"/>
          <w:lang w:val="fr-FR"/>
        </w:rPr>
        <w:t> </w:t>
      </w:r>
      <w:r w:rsidR="00B25CB6"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>: Prise</w:t>
      </w:r>
      <w:r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 xml:space="preserve"> de </w:t>
      </w:r>
      <w:r w:rsidR="00B25CB6"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>vues</w:t>
      </w:r>
      <w:r w:rsidR="00E71A72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ab/>
      </w:r>
      <w:r w:rsidR="00E71A72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ab/>
      </w:r>
      <w:r w:rsidR="00E71A72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ab/>
      </w:r>
      <w:r w:rsidR="00E71A72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ab/>
      </w:r>
      <w:r w:rsidR="00E71A72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ab/>
      </w:r>
      <w:r w:rsidR="00E71A72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ab/>
      </w:r>
      <w:r w:rsidR="00E71A72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ab/>
      </w:r>
      <w:r w:rsidR="00E71A72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ab/>
      </w:r>
      <w:r w:rsidR="00E71A72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ab/>
      </w:r>
      <w:r w:rsidR="00E272FC"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>(</w:t>
      </w:r>
      <w:r w:rsidR="00686944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>8</w:t>
      </w:r>
      <w:r w:rsidR="00E272FC" w:rsidRPr="00E272FC">
        <w:rPr>
          <w:rFonts w:asciiTheme="minorHAnsi" w:hAnsiTheme="minorHAnsi"/>
          <w:b/>
          <w:bCs/>
          <w:snapToGrid w:val="0"/>
          <w:sz w:val="28"/>
          <w:szCs w:val="28"/>
          <w:lang w:val="fr-FR"/>
        </w:rPr>
        <w:t>H)</w:t>
      </w:r>
    </w:p>
    <w:p w:rsidR="005350C8" w:rsidRPr="00E272FC" w:rsidRDefault="005350C8" w:rsidP="00E272FC">
      <w:pPr>
        <w:widowControl w:val="0"/>
        <w:spacing w:after="0" w:line="240" w:lineRule="auto"/>
        <w:rPr>
          <w:rFonts w:asciiTheme="minorHAnsi" w:hAnsiTheme="minorHAnsi"/>
          <w:snapToGrid w:val="0"/>
          <w:sz w:val="28"/>
          <w:szCs w:val="28"/>
          <w:lang w:val="fr-FR"/>
        </w:rPr>
      </w:pPr>
    </w:p>
    <w:p w:rsidR="005350C8" w:rsidRPr="0097319F" w:rsidRDefault="005350C8" w:rsidP="005350C8">
      <w:pPr>
        <w:widowControl w:val="0"/>
        <w:spacing w:after="0" w:line="240" w:lineRule="auto"/>
        <w:rPr>
          <w:rFonts w:asciiTheme="minorHAnsi" w:hAnsiTheme="minorHAnsi"/>
          <w:snapToGrid w:val="0"/>
          <w:sz w:val="24"/>
          <w:szCs w:val="28"/>
          <w:lang w:val="fr-FR"/>
        </w:rPr>
      </w:pP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ab/>
        <w:t xml:space="preserve">Liaisons et connections </w:t>
      </w:r>
      <w:r w:rsidR="00B25CB6" w:rsidRPr="0097319F">
        <w:rPr>
          <w:rFonts w:asciiTheme="minorHAnsi" w:hAnsiTheme="minorHAnsi"/>
          <w:snapToGrid w:val="0"/>
          <w:sz w:val="24"/>
          <w:szCs w:val="28"/>
          <w:lang w:val="fr-FR"/>
        </w:rPr>
        <w:t>caméscope</w:t>
      </w: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 xml:space="preserve">- DVD- </w:t>
      </w:r>
      <w:r w:rsidR="00B25CB6" w:rsidRPr="0097319F">
        <w:rPr>
          <w:rFonts w:asciiTheme="minorHAnsi" w:hAnsiTheme="minorHAnsi"/>
          <w:snapToGrid w:val="0"/>
          <w:sz w:val="24"/>
          <w:szCs w:val="28"/>
          <w:lang w:val="fr-FR"/>
        </w:rPr>
        <w:t>téléviseur</w:t>
      </w:r>
    </w:p>
    <w:p w:rsidR="005350C8" w:rsidRPr="0097319F" w:rsidRDefault="005350C8" w:rsidP="005350C8">
      <w:pPr>
        <w:widowControl w:val="0"/>
        <w:spacing w:after="0" w:line="240" w:lineRule="auto"/>
        <w:rPr>
          <w:rFonts w:asciiTheme="minorHAnsi" w:hAnsiTheme="minorHAnsi"/>
          <w:snapToGrid w:val="0"/>
          <w:sz w:val="24"/>
          <w:szCs w:val="28"/>
          <w:lang w:val="fr-FR"/>
        </w:rPr>
      </w:pPr>
    </w:p>
    <w:p w:rsidR="001A31F1" w:rsidRDefault="005350C8" w:rsidP="006D70C7">
      <w:pPr>
        <w:widowControl w:val="0"/>
        <w:spacing w:after="0" w:line="240" w:lineRule="auto"/>
        <w:rPr>
          <w:rFonts w:asciiTheme="minorHAnsi" w:hAnsiTheme="minorHAnsi"/>
          <w:b/>
          <w:bCs/>
          <w:snapToGrid w:val="0"/>
          <w:sz w:val="28"/>
          <w:szCs w:val="28"/>
        </w:rPr>
      </w:pPr>
      <w:r w:rsidRPr="0097319F">
        <w:rPr>
          <w:rFonts w:asciiTheme="minorHAnsi" w:hAnsiTheme="minorHAnsi"/>
          <w:b/>
          <w:bCs/>
          <w:snapToGrid w:val="0"/>
          <w:sz w:val="32"/>
          <w:szCs w:val="32"/>
        </w:rPr>
        <w:t>TP</w:t>
      </w:r>
      <w:r w:rsidRPr="0097319F">
        <w:rPr>
          <w:rFonts w:asciiTheme="minorHAnsi" w:hAnsiTheme="minorHAnsi"/>
          <w:b/>
          <w:bCs/>
          <w:snapToGrid w:val="0"/>
          <w:sz w:val="32"/>
          <w:szCs w:val="32"/>
          <w:vertAlign w:val="subscript"/>
        </w:rPr>
        <w:t>8</w:t>
      </w:r>
      <w:r w:rsidRPr="0097319F">
        <w:rPr>
          <w:rFonts w:asciiTheme="minorHAnsi" w:hAnsiTheme="minorHAnsi"/>
          <w:b/>
          <w:bCs/>
          <w:snapToGrid w:val="0"/>
          <w:sz w:val="32"/>
          <w:szCs w:val="32"/>
        </w:rPr>
        <w:t>:</w:t>
      </w:r>
      <w:r w:rsidRPr="00E272FC">
        <w:rPr>
          <w:rFonts w:asciiTheme="minorHAnsi" w:hAnsiTheme="minorHAnsi"/>
          <w:snapToGrid w:val="0"/>
          <w:sz w:val="28"/>
          <w:szCs w:val="28"/>
        </w:rPr>
        <w:tab/>
      </w:r>
      <w:r w:rsidR="00B25CB6" w:rsidRPr="00E272FC">
        <w:rPr>
          <w:rFonts w:asciiTheme="minorHAnsi" w:hAnsiTheme="minorHAnsi"/>
          <w:b/>
          <w:bCs/>
          <w:snapToGrid w:val="0"/>
          <w:sz w:val="28"/>
          <w:szCs w:val="28"/>
        </w:rPr>
        <w:t>TELEVISION</w:t>
      </w:r>
      <w:r w:rsidR="00E71A72">
        <w:rPr>
          <w:rFonts w:asciiTheme="minorHAnsi" w:hAnsiTheme="minorHAnsi"/>
          <w:b/>
          <w:bCs/>
          <w:snapToGrid w:val="0"/>
          <w:sz w:val="28"/>
          <w:szCs w:val="28"/>
        </w:rPr>
        <w:tab/>
      </w:r>
      <w:r w:rsidR="00E71A72">
        <w:rPr>
          <w:rFonts w:asciiTheme="minorHAnsi" w:hAnsiTheme="minorHAnsi"/>
          <w:b/>
          <w:bCs/>
          <w:snapToGrid w:val="0"/>
          <w:sz w:val="28"/>
          <w:szCs w:val="28"/>
        </w:rPr>
        <w:tab/>
      </w:r>
      <w:r w:rsidR="00E71A72">
        <w:rPr>
          <w:rFonts w:asciiTheme="minorHAnsi" w:hAnsiTheme="minorHAnsi"/>
          <w:b/>
          <w:bCs/>
          <w:snapToGrid w:val="0"/>
          <w:sz w:val="28"/>
          <w:szCs w:val="28"/>
        </w:rPr>
        <w:tab/>
      </w:r>
      <w:r w:rsidR="00E71A72">
        <w:rPr>
          <w:rFonts w:asciiTheme="minorHAnsi" w:hAnsiTheme="minorHAnsi"/>
          <w:b/>
          <w:bCs/>
          <w:snapToGrid w:val="0"/>
          <w:sz w:val="28"/>
          <w:szCs w:val="28"/>
        </w:rPr>
        <w:tab/>
      </w:r>
      <w:r w:rsidR="00E71A72">
        <w:rPr>
          <w:rFonts w:asciiTheme="minorHAnsi" w:hAnsiTheme="minorHAnsi"/>
          <w:b/>
          <w:bCs/>
          <w:snapToGrid w:val="0"/>
          <w:sz w:val="28"/>
          <w:szCs w:val="28"/>
        </w:rPr>
        <w:tab/>
      </w:r>
      <w:r w:rsidR="00E71A72">
        <w:rPr>
          <w:rFonts w:asciiTheme="minorHAnsi" w:hAnsiTheme="minorHAnsi"/>
          <w:b/>
          <w:bCs/>
          <w:snapToGrid w:val="0"/>
          <w:sz w:val="28"/>
          <w:szCs w:val="28"/>
        </w:rPr>
        <w:tab/>
      </w:r>
      <w:r w:rsidR="00E71A72">
        <w:rPr>
          <w:rFonts w:asciiTheme="minorHAnsi" w:hAnsiTheme="minorHAnsi"/>
          <w:b/>
          <w:bCs/>
          <w:snapToGrid w:val="0"/>
          <w:sz w:val="28"/>
          <w:szCs w:val="28"/>
        </w:rPr>
        <w:tab/>
      </w:r>
      <w:r w:rsidR="00E71A72">
        <w:rPr>
          <w:rFonts w:asciiTheme="minorHAnsi" w:hAnsiTheme="minorHAnsi"/>
          <w:b/>
          <w:bCs/>
          <w:snapToGrid w:val="0"/>
          <w:sz w:val="28"/>
          <w:szCs w:val="28"/>
        </w:rPr>
        <w:tab/>
      </w:r>
      <w:r w:rsidR="00E71A72">
        <w:rPr>
          <w:rFonts w:asciiTheme="minorHAnsi" w:hAnsiTheme="minorHAnsi"/>
          <w:b/>
          <w:bCs/>
          <w:snapToGrid w:val="0"/>
          <w:sz w:val="28"/>
          <w:szCs w:val="28"/>
        </w:rPr>
        <w:tab/>
      </w:r>
      <w:r w:rsidR="006D70C7">
        <w:rPr>
          <w:rFonts w:asciiTheme="minorHAnsi" w:hAnsiTheme="minorHAnsi"/>
          <w:b/>
          <w:bCs/>
          <w:snapToGrid w:val="0"/>
          <w:sz w:val="28"/>
          <w:szCs w:val="28"/>
        </w:rPr>
        <w:t>(</w:t>
      </w:r>
      <w:r w:rsidR="006D70C7" w:rsidRPr="00E272FC">
        <w:rPr>
          <w:rFonts w:asciiTheme="minorHAnsi" w:hAnsiTheme="minorHAnsi"/>
          <w:b/>
          <w:bCs/>
          <w:snapToGrid w:val="0"/>
          <w:sz w:val="28"/>
          <w:szCs w:val="28"/>
        </w:rPr>
        <w:t>32H)</w:t>
      </w:r>
    </w:p>
    <w:p w:rsidR="005350C8" w:rsidRPr="00E272FC" w:rsidRDefault="005350C8" w:rsidP="006D70C7">
      <w:pPr>
        <w:widowControl w:val="0"/>
        <w:spacing w:after="0" w:line="240" w:lineRule="auto"/>
        <w:rPr>
          <w:rFonts w:asciiTheme="minorHAnsi" w:hAnsiTheme="minorHAnsi"/>
          <w:b/>
          <w:bCs/>
          <w:snapToGrid w:val="0"/>
          <w:sz w:val="28"/>
          <w:szCs w:val="28"/>
        </w:rPr>
      </w:pPr>
    </w:p>
    <w:p w:rsidR="005350C8" w:rsidRPr="0097319F" w:rsidRDefault="005350C8" w:rsidP="005350C8">
      <w:pPr>
        <w:widowControl w:val="0"/>
        <w:spacing w:after="0" w:line="240" w:lineRule="auto"/>
        <w:rPr>
          <w:rFonts w:asciiTheme="minorHAnsi" w:hAnsiTheme="minorHAnsi"/>
          <w:snapToGrid w:val="0"/>
          <w:sz w:val="24"/>
          <w:szCs w:val="28"/>
        </w:rPr>
      </w:pPr>
      <w:proofErr w:type="spellStart"/>
      <w:r w:rsidRPr="0097319F">
        <w:rPr>
          <w:rFonts w:asciiTheme="minorHAnsi" w:hAnsiTheme="minorHAnsi"/>
          <w:snapToGrid w:val="0"/>
          <w:sz w:val="24"/>
          <w:szCs w:val="28"/>
        </w:rPr>
        <w:t>Schéma</w:t>
      </w:r>
      <w:proofErr w:type="spellEnd"/>
      <w:r w:rsidRPr="0097319F">
        <w:rPr>
          <w:rFonts w:asciiTheme="minorHAnsi" w:hAnsiTheme="minorHAnsi"/>
          <w:snapToGrid w:val="0"/>
          <w:sz w:val="24"/>
          <w:szCs w:val="28"/>
        </w:rPr>
        <w:t xml:space="preserve"> bloc TV</w:t>
      </w:r>
    </w:p>
    <w:p w:rsidR="005350C8" w:rsidRPr="0097319F" w:rsidRDefault="005350C8" w:rsidP="005350C8">
      <w:pPr>
        <w:widowControl w:val="0"/>
        <w:spacing w:after="0" w:line="240" w:lineRule="auto"/>
        <w:ind w:firstLine="720"/>
        <w:rPr>
          <w:rFonts w:asciiTheme="minorHAnsi" w:hAnsiTheme="minorHAnsi"/>
          <w:snapToGrid w:val="0"/>
          <w:sz w:val="24"/>
          <w:szCs w:val="28"/>
          <w:lang w:val="fr-FR"/>
        </w:rPr>
      </w:pP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>Formes des signaux et mesures au niveau de chaque bloc</w:t>
      </w:r>
    </w:p>
    <w:p w:rsidR="005350C8" w:rsidRPr="0097319F" w:rsidRDefault="005350C8" w:rsidP="005350C8">
      <w:pPr>
        <w:widowControl w:val="0"/>
        <w:spacing w:after="0" w:line="240" w:lineRule="auto"/>
        <w:rPr>
          <w:rFonts w:asciiTheme="minorHAnsi" w:hAnsiTheme="minorHAnsi"/>
          <w:snapToGrid w:val="0"/>
          <w:sz w:val="24"/>
          <w:szCs w:val="28"/>
          <w:lang w:val="fr-FR"/>
        </w:rPr>
      </w:pP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>Tuner</w:t>
      </w:r>
    </w:p>
    <w:p w:rsidR="005350C8" w:rsidRPr="0097319F" w:rsidRDefault="005350C8" w:rsidP="005350C8">
      <w:pPr>
        <w:widowControl w:val="0"/>
        <w:spacing w:after="0" w:line="240" w:lineRule="auto"/>
        <w:ind w:firstLine="720"/>
        <w:rPr>
          <w:rFonts w:asciiTheme="minorHAnsi" w:hAnsiTheme="minorHAnsi"/>
          <w:snapToGrid w:val="0"/>
          <w:sz w:val="24"/>
          <w:szCs w:val="28"/>
          <w:lang w:val="fr-FR"/>
        </w:rPr>
      </w:pP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 xml:space="preserve">Synchronisation H </w:t>
      </w:r>
      <w:proofErr w:type="spellStart"/>
      <w:r w:rsidR="00B25CB6" w:rsidRPr="0097319F">
        <w:rPr>
          <w:rFonts w:asciiTheme="minorHAnsi" w:hAnsiTheme="minorHAnsi"/>
          <w:snapToGrid w:val="0"/>
          <w:sz w:val="24"/>
          <w:szCs w:val="28"/>
          <w:lang w:val="fr-FR"/>
        </w:rPr>
        <w:t>etMatriçage</w:t>
      </w:r>
      <w:proofErr w:type="spellEnd"/>
    </w:p>
    <w:p w:rsidR="005350C8" w:rsidRPr="0097319F" w:rsidRDefault="005350C8" w:rsidP="005350C8">
      <w:pPr>
        <w:widowControl w:val="0"/>
        <w:spacing w:after="0" w:line="240" w:lineRule="auto"/>
        <w:rPr>
          <w:rFonts w:asciiTheme="minorHAnsi" w:hAnsiTheme="minorHAnsi"/>
          <w:snapToGrid w:val="0"/>
          <w:sz w:val="24"/>
          <w:szCs w:val="28"/>
          <w:lang w:val="fr-FR"/>
        </w:rPr>
      </w:pP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 xml:space="preserve"> Partie son</w:t>
      </w:r>
    </w:p>
    <w:p w:rsidR="005350C8" w:rsidRPr="0097319F" w:rsidRDefault="005350C8" w:rsidP="005350C8">
      <w:pPr>
        <w:widowControl w:val="0"/>
        <w:spacing w:after="0" w:line="240" w:lineRule="auto"/>
        <w:ind w:firstLine="720"/>
        <w:rPr>
          <w:rFonts w:asciiTheme="minorHAnsi" w:hAnsiTheme="minorHAnsi"/>
          <w:snapToGrid w:val="0"/>
          <w:sz w:val="24"/>
          <w:szCs w:val="28"/>
          <w:lang w:val="fr-FR"/>
        </w:rPr>
      </w:pP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 xml:space="preserve">Partie </w:t>
      </w:r>
      <w:r w:rsidR="00B25CB6" w:rsidRPr="0097319F">
        <w:rPr>
          <w:rFonts w:asciiTheme="minorHAnsi" w:hAnsiTheme="minorHAnsi"/>
          <w:snapToGrid w:val="0"/>
          <w:sz w:val="24"/>
          <w:szCs w:val="28"/>
          <w:lang w:val="fr-FR"/>
        </w:rPr>
        <w:t>vidéo</w:t>
      </w:r>
    </w:p>
    <w:p w:rsidR="005350C8" w:rsidRPr="0097319F" w:rsidRDefault="005350C8" w:rsidP="005350C8">
      <w:pPr>
        <w:widowControl w:val="0"/>
        <w:spacing w:after="0" w:line="240" w:lineRule="auto"/>
        <w:rPr>
          <w:rFonts w:asciiTheme="minorHAnsi" w:hAnsiTheme="minorHAnsi"/>
          <w:snapToGrid w:val="0"/>
          <w:sz w:val="24"/>
          <w:szCs w:val="28"/>
          <w:lang w:val="fr-FR"/>
        </w:rPr>
      </w:pP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ab/>
      </w:r>
      <w:r w:rsidR="00B25CB6" w:rsidRPr="0097319F">
        <w:rPr>
          <w:rFonts w:asciiTheme="minorHAnsi" w:hAnsiTheme="minorHAnsi"/>
          <w:snapToGrid w:val="0"/>
          <w:sz w:val="24"/>
          <w:szCs w:val="28"/>
          <w:lang w:val="fr-FR"/>
        </w:rPr>
        <w:t>Générateur</w:t>
      </w: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 xml:space="preserve"> de mire</w:t>
      </w:r>
    </w:p>
    <w:p w:rsidR="005350C8" w:rsidRPr="0097319F" w:rsidRDefault="005350C8" w:rsidP="005350C8">
      <w:pPr>
        <w:widowControl w:val="0"/>
        <w:spacing w:after="0" w:line="240" w:lineRule="auto"/>
        <w:rPr>
          <w:rFonts w:asciiTheme="minorHAnsi" w:hAnsiTheme="minorHAnsi"/>
          <w:snapToGrid w:val="0"/>
          <w:sz w:val="24"/>
          <w:szCs w:val="28"/>
          <w:lang w:val="fr-FR"/>
        </w:rPr>
      </w:pP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ab/>
        <w:t>Test du signal détecté (vidéo composite).</w:t>
      </w:r>
    </w:p>
    <w:p w:rsidR="005350C8" w:rsidRPr="0097319F" w:rsidRDefault="005350C8" w:rsidP="005350C8">
      <w:pPr>
        <w:widowControl w:val="0"/>
        <w:spacing w:after="0" w:line="240" w:lineRule="auto"/>
        <w:rPr>
          <w:rFonts w:asciiTheme="minorHAnsi" w:hAnsiTheme="minorHAnsi"/>
          <w:snapToGrid w:val="0"/>
          <w:sz w:val="24"/>
          <w:szCs w:val="28"/>
          <w:lang w:val="fr-FR"/>
        </w:rPr>
      </w:pP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ab/>
        <w:t>Réglage de la luminosité et contraste de l’image.</w:t>
      </w:r>
    </w:p>
    <w:p w:rsidR="005350C8" w:rsidRPr="0097319F" w:rsidRDefault="005350C8" w:rsidP="005350C8">
      <w:pPr>
        <w:widowControl w:val="0"/>
        <w:spacing w:after="0" w:line="240" w:lineRule="auto"/>
        <w:rPr>
          <w:rFonts w:asciiTheme="minorHAnsi" w:hAnsiTheme="minorHAnsi"/>
          <w:snapToGrid w:val="0"/>
          <w:sz w:val="24"/>
          <w:szCs w:val="28"/>
          <w:lang w:val="fr-FR"/>
        </w:rPr>
      </w:pP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ab/>
        <w:t>Test des signaux rouge, vert et bleu.</w:t>
      </w:r>
    </w:p>
    <w:p w:rsidR="005350C8" w:rsidRPr="0097319F" w:rsidRDefault="005350C8" w:rsidP="005350C8">
      <w:pPr>
        <w:widowControl w:val="0"/>
        <w:spacing w:after="0" w:line="240" w:lineRule="auto"/>
        <w:rPr>
          <w:rFonts w:asciiTheme="minorHAnsi" w:hAnsiTheme="minorHAnsi"/>
          <w:snapToGrid w:val="0"/>
          <w:sz w:val="24"/>
          <w:szCs w:val="28"/>
          <w:lang w:val="fr-FR"/>
        </w:rPr>
      </w:pP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ab/>
        <w:t>Correction des défauts relatifs au manque de couleurs.</w:t>
      </w:r>
    </w:p>
    <w:p w:rsidR="005350C8" w:rsidRPr="0097319F" w:rsidRDefault="005350C8" w:rsidP="005350C8">
      <w:pPr>
        <w:widowControl w:val="0"/>
        <w:spacing w:after="0" w:line="240" w:lineRule="auto"/>
        <w:rPr>
          <w:rFonts w:asciiTheme="minorHAnsi" w:hAnsiTheme="minorHAnsi"/>
          <w:snapToGrid w:val="0"/>
          <w:sz w:val="24"/>
          <w:szCs w:val="28"/>
          <w:lang w:val="fr-FR"/>
        </w:rPr>
      </w:pP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ab/>
      </w:r>
      <w:r w:rsidR="00B25CB6" w:rsidRPr="0097319F">
        <w:rPr>
          <w:rFonts w:asciiTheme="minorHAnsi" w:hAnsiTheme="minorHAnsi"/>
          <w:snapToGrid w:val="0"/>
          <w:sz w:val="24"/>
          <w:szCs w:val="28"/>
          <w:lang w:val="fr-FR"/>
        </w:rPr>
        <w:t>Dépannage</w:t>
      </w:r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 xml:space="preserve"> de TV.</w:t>
      </w:r>
    </w:p>
    <w:p w:rsidR="005350C8" w:rsidRPr="0097319F" w:rsidRDefault="005350C8" w:rsidP="005350C8">
      <w:pPr>
        <w:widowControl w:val="0"/>
        <w:spacing w:after="0" w:line="240" w:lineRule="auto"/>
        <w:rPr>
          <w:rFonts w:asciiTheme="minorHAnsi" w:hAnsiTheme="minorHAnsi"/>
          <w:snapToGrid w:val="0"/>
          <w:sz w:val="24"/>
          <w:szCs w:val="28"/>
          <w:lang w:val="fr-FR"/>
        </w:rPr>
      </w:pPr>
    </w:p>
    <w:p w:rsidR="005350C8" w:rsidRPr="0097319F" w:rsidRDefault="0019379E" w:rsidP="005350C8">
      <w:pPr>
        <w:widowControl w:val="0"/>
        <w:spacing w:after="0" w:line="240" w:lineRule="auto"/>
        <w:ind w:left="720"/>
        <w:rPr>
          <w:rFonts w:asciiTheme="minorHAnsi" w:hAnsiTheme="minorHAnsi"/>
          <w:snapToGrid w:val="0"/>
          <w:sz w:val="24"/>
          <w:szCs w:val="28"/>
          <w:lang w:val="fr-FR"/>
        </w:rPr>
      </w:pPr>
      <w:bookmarkStart w:id="0" w:name="_GoBack"/>
      <w:bookmarkEnd w:id="0"/>
      <w:r w:rsidRPr="0097319F">
        <w:rPr>
          <w:rFonts w:asciiTheme="minorHAnsi" w:hAnsiTheme="minorHAnsi"/>
          <w:snapToGrid w:val="0"/>
          <w:sz w:val="24"/>
          <w:szCs w:val="28"/>
          <w:lang w:val="fr-FR"/>
        </w:rPr>
        <w:t xml:space="preserve"> </w:t>
      </w:r>
      <w:r w:rsidR="005350C8" w:rsidRPr="0097319F">
        <w:rPr>
          <w:rFonts w:asciiTheme="minorHAnsi" w:hAnsiTheme="minorHAnsi"/>
          <w:snapToGrid w:val="0"/>
          <w:sz w:val="24"/>
          <w:szCs w:val="28"/>
          <w:lang w:val="fr-FR"/>
        </w:rPr>
        <w:t xml:space="preserve">(USB, déchiffrage, internet) </w:t>
      </w:r>
    </w:p>
    <w:p w:rsidR="005350C8" w:rsidRPr="0097319F" w:rsidRDefault="005350C8" w:rsidP="005350C8">
      <w:pPr>
        <w:widowControl w:val="0"/>
        <w:spacing w:after="0" w:line="240" w:lineRule="auto"/>
        <w:rPr>
          <w:rFonts w:asciiTheme="minorHAnsi" w:hAnsiTheme="minorHAnsi"/>
          <w:snapToGrid w:val="0"/>
          <w:sz w:val="24"/>
          <w:szCs w:val="28"/>
          <w:lang w:val="fr-FR"/>
        </w:rPr>
      </w:pPr>
    </w:p>
    <w:p w:rsidR="005350C8" w:rsidRPr="0097319F" w:rsidRDefault="005350C8" w:rsidP="00AE682D">
      <w:pPr>
        <w:pBdr>
          <w:bottom w:val="single" w:sz="4" w:space="1" w:color="auto"/>
        </w:pBdr>
        <w:spacing w:after="0" w:line="240" w:lineRule="auto"/>
        <w:rPr>
          <w:rFonts w:asciiTheme="minorHAnsi" w:hAnsiTheme="minorHAnsi"/>
          <w:lang w:val="fr-FR"/>
        </w:rPr>
      </w:pPr>
    </w:p>
    <w:p w:rsidR="005350C8" w:rsidRPr="0097319F" w:rsidRDefault="005350C8" w:rsidP="005350C8">
      <w:pPr>
        <w:spacing w:after="0" w:line="240" w:lineRule="auto"/>
        <w:rPr>
          <w:rFonts w:asciiTheme="minorHAnsi" w:hAnsiTheme="minorHAnsi"/>
          <w:lang w:val="fr-FR"/>
        </w:rPr>
      </w:pPr>
    </w:p>
    <w:p w:rsidR="002F74BC" w:rsidRDefault="002F74BC" w:rsidP="00244112">
      <w:pPr>
        <w:tabs>
          <w:tab w:val="left" w:pos="7230"/>
        </w:tabs>
        <w:spacing w:after="0" w:line="240" w:lineRule="auto"/>
        <w:rPr>
          <w:rFonts w:asciiTheme="minorHAnsi" w:hAnsiTheme="minorHAnsi"/>
          <w:color w:val="FF0000"/>
          <w:lang w:val="fr-FR"/>
        </w:rPr>
      </w:pPr>
    </w:p>
    <w:p w:rsidR="001A31F1" w:rsidRDefault="001A31F1" w:rsidP="00244112">
      <w:pPr>
        <w:tabs>
          <w:tab w:val="left" w:pos="7230"/>
        </w:tabs>
        <w:spacing w:after="0" w:line="240" w:lineRule="auto"/>
        <w:rPr>
          <w:rFonts w:asciiTheme="minorHAnsi" w:hAnsiTheme="minorHAnsi"/>
          <w:color w:val="FF0000"/>
          <w:lang w:val="fr-FR"/>
        </w:rPr>
      </w:pPr>
    </w:p>
    <w:p w:rsidR="001A31F1" w:rsidRDefault="001A31F1" w:rsidP="00244112">
      <w:pPr>
        <w:tabs>
          <w:tab w:val="left" w:pos="7230"/>
        </w:tabs>
        <w:spacing w:after="0" w:line="240" w:lineRule="auto"/>
        <w:rPr>
          <w:rFonts w:asciiTheme="minorHAnsi" w:hAnsiTheme="minorHAnsi"/>
          <w:color w:val="FF0000"/>
          <w:lang w:val="fr-FR"/>
        </w:rPr>
      </w:pPr>
    </w:p>
    <w:p w:rsidR="001A31F1" w:rsidRDefault="001A31F1" w:rsidP="00244112">
      <w:pPr>
        <w:tabs>
          <w:tab w:val="left" w:pos="7230"/>
        </w:tabs>
        <w:spacing w:after="0" w:line="240" w:lineRule="auto"/>
        <w:rPr>
          <w:rFonts w:asciiTheme="minorHAnsi" w:hAnsiTheme="minorHAnsi"/>
          <w:color w:val="FF0000"/>
          <w:lang w:val="fr-FR"/>
        </w:rPr>
      </w:pPr>
    </w:p>
    <w:p w:rsidR="001A31F1" w:rsidRDefault="001A31F1" w:rsidP="00244112">
      <w:pPr>
        <w:tabs>
          <w:tab w:val="left" w:pos="7230"/>
        </w:tabs>
        <w:spacing w:after="0" w:line="240" w:lineRule="auto"/>
        <w:rPr>
          <w:rFonts w:asciiTheme="minorHAnsi" w:hAnsiTheme="minorHAnsi"/>
          <w:color w:val="FF0000"/>
          <w:lang w:val="fr-FR"/>
        </w:rPr>
      </w:pPr>
    </w:p>
    <w:p w:rsidR="001A31F1" w:rsidRDefault="001A31F1" w:rsidP="00244112">
      <w:pPr>
        <w:tabs>
          <w:tab w:val="left" w:pos="7230"/>
        </w:tabs>
        <w:spacing w:after="0" w:line="240" w:lineRule="auto"/>
        <w:rPr>
          <w:rFonts w:asciiTheme="minorHAnsi" w:hAnsiTheme="minorHAnsi"/>
          <w:color w:val="FF0000"/>
          <w:lang w:val="fr-FR"/>
        </w:rPr>
      </w:pPr>
    </w:p>
    <w:p w:rsidR="001A31F1" w:rsidRDefault="001A31F1" w:rsidP="00244112">
      <w:pPr>
        <w:tabs>
          <w:tab w:val="left" w:pos="7230"/>
        </w:tabs>
        <w:spacing w:after="0" w:line="240" w:lineRule="auto"/>
        <w:rPr>
          <w:rFonts w:asciiTheme="minorHAnsi" w:hAnsiTheme="minorHAnsi"/>
          <w:color w:val="FF0000"/>
          <w:lang w:val="fr-FR"/>
        </w:rPr>
      </w:pPr>
    </w:p>
    <w:p w:rsidR="001A31F1" w:rsidRDefault="001A31F1" w:rsidP="00244112">
      <w:pPr>
        <w:tabs>
          <w:tab w:val="left" w:pos="7230"/>
        </w:tabs>
        <w:spacing w:after="0" w:line="240" w:lineRule="auto"/>
        <w:rPr>
          <w:rFonts w:asciiTheme="minorHAnsi" w:hAnsiTheme="minorHAnsi"/>
          <w:color w:val="FF0000"/>
          <w:lang w:val="fr-FR"/>
        </w:rPr>
      </w:pPr>
    </w:p>
    <w:p w:rsidR="001A31F1" w:rsidRDefault="001A31F1" w:rsidP="00244112">
      <w:pPr>
        <w:tabs>
          <w:tab w:val="left" w:pos="7230"/>
        </w:tabs>
        <w:spacing w:after="0" w:line="240" w:lineRule="auto"/>
        <w:rPr>
          <w:rFonts w:asciiTheme="minorHAnsi" w:hAnsiTheme="minorHAnsi"/>
          <w:color w:val="FF0000"/>
          <w:lang w:val="fr-FR"/>
        </w:rPr>
      </w:pPr>
    </w:p>
    <w:p w:rsidR="001A31F1" w:rsidRDefault="001A31F1" w:rsidP="00244112">
      <w:pPr>
        <w:tabs>
          <w:tab w:val="left" w:pos="7230"/>
        </w:tabs>
        <w:spacing w:after="0" w:line="240" w:lineRule="auto"/>
        <w:rPr>
          <w:rFonts w:asciiTheme="minorHAnsi" w:hAnsiTheme="minorHAnsi"/>
          <w:color w:val="FF0000"/>
          <w:lang w:val="fr-FR"/>
        </w:rPr>
      </w:pPr>
    </w:p>
    <w:p w:rsidR="001A31F1" w:rsidRDefault="001A31F1" w:rsidP="00244112">
      <w:pPr>
        <w:tabs>
          <w:tab w:val="left" w:pos="7230"/>
        </w:tabs>
        <w:spacing w:after="0" w:line="240" w:lineRule="auto"/>
        <w:rPr>
          <w:rFonts w:asciiTheme="minorHAnsi" w:hAnsiTheme="minorHAnsi"/>
          <w:color w:val="FF0000"/>
          <w:lang w:val="fr-FR"/>
        </w:rPr>
      </w:pPr>
    </w:p>
    <w:p w:rsidR="001A31F1" w:rsidRDefault="001A31F1" w:rsidP="00244112">
      <w:pPr>
        <w:tabs>
          <w:tab w:val="left" w:pos="7230"/>
        </w:tabs>
        <w:spacing w:after="0" w:line="240" w:lineRule="auto"/>
        <w:rPr>
          <w:rFonts w:asciiTheme="minorHAnsi" w:hAnsiTheme="minorHAnsi"/>
          <w:color w:val="FF0000"/>
          <w:lang w:val="fr-FR"/>
        </w:rPr>
      </w:pPr>
    </w:p>
    <w:p w:rsidR="001A31F1" w:rsidRDefault="001A31F1" w:rsidP="00244112">
      <w:pPr>
        <w:tabs>
          <w:tab w:val="left" w:pos="7230"/>
        </w:tabs>
        <w:spacing w:after="0" w:line="240" w:lineRule="auto"/>
        <w:rPr>
          <w:rFonts w:asciiTheme="minorHAnsi" w:hAnsiTheme="minorHAnsi"/>
          <w:color w:val="FF0000"/>
          <w:lang w:val="fr-FR"/>
        </w:rPr>
      </w:pPr>
    </w:p>
    <w:p w:rsidR="001A31F1" w:rsidRDefault="001A31F1" w:rsidP="00244112">
      <w:pPr>
        <w:tabs>
          <w:tab w:val="left" w:pos="7230"/>
        </w:tabs>
        <w:spacing w:after="0" w:line="240" w:lineRule="auto"/>
        <w:rPr>
          <w:rFonts w:asciiTheme="minorHAnsi" w:hAnsiTheme="minorHAnsi"/>
          <w:color w:val="FF0000"/>
          <w:lang w:val="fr-FR"/>
        </w:rPr>
      </w:pPr>
    </w:p>
    <w:p w:rsidR="001A31F1" w:rsidRDefault="001A31F1" w:rsidP="00244112">
      <w:pPr>
        <w:tabs>
          <w:tab w:val="left" w:pos="7230"/>
        </w:tabs>
        <w:spacing w:after="0" w:line="240" w:lineRule="auto"/>
        <w:rPr>
          <w:rFonts w:asciiTheme="minorHAnsi" w:hAnsiTheme="minorHAnsi"/>
          <w:color w:val="FF0000"/>
          <w:lang w:val="fr-FR"/>
        </w:rPr>
      </w:pPr>
    </w:p>
    <w:p w:rsidR="001A31F1" w:rsidRDefault="001A31F1" w:rsidP="00244112">
      <w:pPr>
        <w:tabs>
          <w:tab w:val="left" w:pos="7230"/>
        </w:tabs>
        <w:spacing w:after="0" w:line="240" w:lineRule="auto"/>
        <w:rPr>
          <w:rFonts w:asciiTheme="minorHAnsi" w:hAnsiTheme="minorHAnsi"/>
          <w:color w:val="FF0000"/>
          <w:lang w:val="fr-FR"/>
        </w:rPr>
      </w:pPr>
    </w:p>
    <w:p w:rsidR="001A31F1" w:rsidRDefault="001A31F1" w:rsidP="00244112">
      <w:pPr>
        <w:tabs>
          <w:tab w:val="left" w:pos="7230"/>
        </w:tabs>
        <w:spacing w:after="0" w:line="240" w:lineRule="auto"/>
        <w:rPr>
          <w:rFonts w:asciiTheme="minorHAnsi" w:hAnsiTheme="minorHAnsi"/>
          <w:color w:val="FF0000"/>
          <w:lang w:val="fr-FR"/>
        </w:rPr>
      </w:pPr>
    </w:p>
    <w:p w:rsidR="001A31F1" w:rsidRDefault="001A31F1" w:rsidP="00244112">
      <w:pPr>
        <w:tabs>
          <w:tab w:val="left" w:pos="7230"/>
        </w:tabs>
        <w:spacing w:after="0" w:line="240" w:lineRule="auto"/>
        <w:rPr>
          <w:rFonts w:asciiTheme="minorHAnsi" w:hAnsiTheme="minorHAnsi"/>
          <w:color w:val="FF0000"/>
          <w:lang w:val="fr-FR"/>
        </w:rPr>
      </w:pPr>
    </w:p>
    <w:p w:rsidR="001A31F1" w:rsidRDefault="001A31F1" w:rsidP="00244112">
      <w:pPr>
        <w:tabs>
          <w:tab w:val="left" w:pos="7230"/>
        </w:tabs>
        <w:spacing w:after="0" w:line="240" w:lineRule="auto"/>
        <w:rPr>
          <w:rFonts w:asciiTheme="minorHAnsi" w:hAnsiTheme="minorHAnsi"/>
          <w:color w:val="FF0000"/>
          <w:lang w:val="fr-FR"/>
        </w:rPr>
      </w:pPr>
    </w:p>
    <w:p w:rsidR="001A31F1" w:rsidRDefault="001A31F1" w:rsidP="00244112">
      <w:pPr>
        <w:tabs>
          <w:tab w:val="left" w:pos="7230"/>
        </w:tabs>
        <w:spacing w:after="0" w:line="240" w:lineRule="auto"/>
        <w:rPr>
          <w:rFonts w:asciiTheme="minorHAnsi" w:hAnsiTheme="minorHAnsi"/>
          <w:color w:val="FF0000"/>
          <w:lang w:val="fr-FR"/>
        </w:rPr>
      </w:pPr>
    </w:p>
    <w:p w:rsidR="001A31F1" w:rsidRDefault="001A31F1" w:rsidP="00244112">
      <w:pPr>
        <w:tabs>
          <w:tab w:val="left" w:pos="7230"/>
        </w:tabs>
        <w:spacing w:after="0" w:line="240" w:lineRule="auto"/>
        <w:rPr>
          <w:rFonts w:asciiTheme="minorHAnsi" w:hAnsiTheme="minorHAnsi"/>
          <w:color w:val="FF0000"/>
          <w:lang w:val="fr-FR"/>
        </w:rPr>
      </w:pPr>
    </w:p>
    <w:p w:rsidR="001A31F1" w:rsidRDefault="001A31F1" w:rsidP="00244112">
      <w:pPr>
        <w:tabs>
          <w:tab w:val="left" w:pos="7230"/>
        </w:tabs>
        <w:spacing w:after="0" w:line="240" w:lineRule="auto"/>
        <w:rPr>
          <w:rFonts w:asciiTheme="minorHAnsi" w:hAnsiTheme="minorHAnsi"/>
          <w:color w:val="FF0000"/>
          <w:lang w:val="fr-FR"/>
        </w:rPr>
      </w:pPr>
    </w:p>
    <w:p w:rsidR="001A31F1" w:rsidRDefault="001A31F1" w:rsidP="00244112">
      <w:pPr>
        <w:tabs>
          <w:tab w:val="left" w:pos="7230"/>
        </w:tabs>
        <w:spacing w:after="0" w:line="240" w:lineRule="auto"/>
        <w:rPr>
          <w:rFonts w:asciiTheme="minorHAnsi" w:hAnsiTheme="minorHAnsi"/>
          <w:color w:val="FF0000"/>
          <w:lang w:val="fr-FR"/>
        </w:rPr>
      </w:pPr>
    </w:p>
    <w:p w:rsidR="001A31F1" w:rsidRDefault="001A31F1" w:rsidP="00244112">
      <w:pPr>
        <w:tabs>
          <w:tab w:val="left" w:pos="7230"/>
        </w:tabs>
        <w:spacing w:after="0" w:line="240" w:lineRule="auto"/>
        <w:rPr>
          <w:rFonts w:asciiTheme="minorHAnsi" w:hAnsiTheme="minorHAnsi"/>
          <w:color w:val="FF0000"/>
          <w:lang w:val="fr-FR"/>
        </w:rPr>
      </w:pPr>
    </w:p>
    <w:p w:rsidR="001A31F1" w:rsidRDefault="001A31F1" w:rsidP="00244112">
      <w:pPr>
        <w:tabs>
          <w:tab w:val="left" w:pos="7230"/>
        </w:tabs>
        <w:spacing w:after="0" w:line="240" w:lineRule="auto"/>
        <w:rPr>
          <w:rFonts w:asciiTheme="minorHAnsi" w:hAnsiTheme="minorHAnsi"/>
          <w:color w:val="FF0000"/>
          <w:lang w:val="fr-FR"/>
        </w:rPr>
      </w:pPr>
    </w:p>
    <w:p w:rsidR="001A31F1" w:rsidRDefault="001A31F1" w:rsidP="00244112">
      <w:pPr>
        <w:tabs>
          <w:tab w:val="left" w:pos="7230"/>
        </w:tabs>
        <w:spacing w:after="0" w:line="240" w:lineRule="auto"/>
        <w:rPr>
          <w:rFonts w:asciiTheme="minorHAnsi" w:hAnsiTheme="minorHAnsi"/>
          <w:color w:val="FF0000"/>
          <w:lang w:val="fr-FR"/>
        </w:rPr>
      </w:pPr>
    </w:p>
    <w:p w:rsidR="001A31F1" w:rsidRDefault="001A31F1" w:rsidP="00244112">
      <w:pPr>
        <w:tabs>
          <w:tab w:val="left" w:pos="7230"/>
        </w:tabs>
        <w:spacing w:after="0" w:line="240" w:lineRule="auto"/>
        <w:rPr>
          <w:rFonts w:asciiTheme="minorHAnsi" w:hAnsiTheme="minorHAnsi"/>
          <w:color w:val="FF0000"/>
          <w:lang w:val="fr-FR"/>
        </w:rPr>
      </w:pPr>
    </w:p>
    <w:p w:rsidR="001A31F1" w:rsidRDefault="001A31F1" w:rsidP="00244112">
      <w:pPr>
        <w:tabs>
          <w:tab w:val="left" w:pos="7230"/>
        </w:tabs>
        <w:spacing w:after="0" w:line="240" w:lineRule="auto"/>
        <w:rPr>
          <w:rFonts w:asciiTheme="minorHAnsi" w:hAnsiTheme="minorHAnsi"/>
          <w:color w:val="FF0000"/>
          <w:lang w:val="fr-FR"/>
        </w:rPr>
      </w:pPr>
    </w:p>
    <w:p w:rsidR="001A31F1" w:rsidRDefault="001A31F1" w:rsidP="00244112">
      <w:pPr>
        <w:tabs>
          <w:tab w:val="left" w:pos="7230"/>
        </w:tabs>
        <w:spacing w:after="0" w:line="240" w:lineRule="auto"/>
        <w:rPr>
          <w:rFonts w:asciiTheme="minorHAnsi" w:hAnsiTheme="minorHAnsi"/>
          <w:color w:val="FF0000"/>
          <w:lang w:val="fr-FR"/>
        </w:rPr>
      </w:pPr>
    </w:p>
    <w:p w:rsidR="001A31F1" w:rsidRDefault="001A31F1" w:rsidP="00244112">
      <w:pPr>
        <w:tabs>
          <w:tab w:val="left" w:pos="7230"/>
        </w:tabs>
        <w:spacing w:after="0" w:line="240" w:lineRule="auto"/>
        <w:rPr>
          <w:rFonts w:asciiTheme="minorHAnsi" w:hAnsiTheme="minorHAnsi"/>
          <w:color w:val="FF0000"/>
          <w:lang w:val="fr-FR"/>
        </w:rPr>
      </w:pPr>
    </w:p>
    <w:p w:rsidR="001A31F1" w:rsidRDefault="001A31F1" w:rsidP="00244112">
      <w:pPr>
        <w:tabs>
          <w:tab w:val="left" w:pos="7230"/>
        </w:tabs>
        <w:spacing w:after="0" w:line="240" w:lineRule="auto"/>
        <w:rPr>
          <w:rFonts w:asciiTheme="minorHAnsi" w:hAnsiTheme="minorHAnsi"/>
          <w:color w:val="FF0000"/>
          <w:lang w:val="fr-FR"/>
        </w:rPr>
      </w:pPr>
    </w:p>
    <w:p w:rsidR="001A31F1" w:rsidRDefault="001A31F1" w:rsidP="00244112">
      <w:pPr>
        <w:tabs>
          <w:tab w:val="left" w:pos="7230"/>
        </w:tabs>
        <w:spacing w:after="0" w:line="240" w:lineRule="auto"/>
        <w:rPr>
          <w:rFonts w:asciiTheme="minorHAnsi" w:hAnsiTheme="minorHAnsi"/>
          <w:color w:val="FF0000"/>
          <w:lang w:val="fr-FR"/>
        </w:rPr>
      </w:pPr>
    </w:p>
    <w:p w:rsidR="001A31F1" w:rsidRDefault="001A31F1" w:rsidP="00244112">
      <w:pPr>
        <w:tabs>
          <w:tab w:val="left" w:pos="7230"/>
        </w:tabs>
        <w:spacing w:after="0" w:line="240" w:lineRule="auto"/>
        <w:rPr>
          <w:rFonts w:asciiTheme="minorHAnsi" w:hAnsiTheme="minorHAnsi"/>
          <w:color w:val="FF0000"/>
          <w:lang w:val="fr-FR"/>
        </w:rPr>
      </w:pPr>
    </w:p>
    <w:p w:rsidR="001A31F1" w:rsidRDefault="001A31F1" w:rsidP="00244112">
      <w:pPr>
        <w:tabs>
          <w:tab w:val="left" w:pos="7230"/>
        </w:tabs>
        <w:spacing w:after="0" w:line="240" w:lineRule="auto"/>
        <w:rPr>
          <w:rFonts w:asciiTheme="minorHAnsi" w:hAnsiTheme="minorHAnsi"/>
          <w:color w:val="FF0000"/>
          <w:lang w:val="fr-FR"/>
        </w:rPr>
      </w:pPr>
    </w:p>
    <w:p w:rsidR="001A31F1" w:rsidRDefault="001A31F1" w:rsidP="00244112">
      <w:pPr>
        <w:tabs>
          <w:tab w:val="left" w:pos="7230"/>
        </w:tabs>
        <w:spacing w:after="0" w:line="240" w:lineRule="auto"/>
        <w:rPr>
          <w:rFonts w:asciiTheme="minorHAnsi" w:hAnsiTheme="minorHAnsi"/>
          <w:color w:val="FF0000"/>
          <w:lang w:val="fr-FR"/>
        </w:rPr>
      </w:pPr>
    </w:p>
    <w:p w:rsidR="001A31F1" w:rsidRDefault="001A31F1" w:rsidP="00244112">
      <w:pPr>
        <w:tabs>
          <w:tab w:val="left" w:pos="7230"/>
        </w:tabs>
        <w:spacing w:after="0" w:line="240" w:lineRule="auto"/>
        <w:rPr>
          <w:rFonts w:asciiTheme="minorHAnsi" w:hAnsiTheme="minorHAnsi"/>
          <w:color w:val="FF0000"/>
          <w:lang w:val="fr-FR"/>
        </w:rPr>
      </w:pPr>
    </w:p>
    <w:p w:rsidR="001A31F1" w:rsidRDefault="001A31F1" w:rsidP="00244112">
      <w:pPr>
        <w:tabs>
          <w:tab w:val="left" w:pos="7230"/>
        </w:tabs>
        <w:spacing w:after="0" w:line="240" w:lineRule="auto"/>
        <w:rPr>
          <w:rFonts w:asciiTheme="minorHAnsi" w:hAnsiTheme="minorHAnsi"/>
          <w:color w:val="FF0000"/>
          <w:lang w:val="fr-FR"/>
        </w:rPr>
      </w:pPr>
    </w:p>
    <w:p w:rsidR="004A5C6E" w:rsidRPr="00686944" w:rsidRDefault="004A5C6E">
      <w:pPr>
        <w:rPr>
          <w:lang w:val="fr-FR"/>
        </w:rPr>
      </w:pPr>
    </w:p>
    <w:sectPr w:rsidR="004A5C6E" w:rsidRPr="00686944" w:rsidSect="00D300D5">
      <w:headerReference w:type="default" r:id="rId9"/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C72" w:rsidRDefault="009A4C72" w:rsidP="004B6A18">
      <w:pPr>
        <w:spacing w:after="0" w:line="240" w:lineRule="auto"/>
      </w:pPr>
      <w:r>
        <w:separator/>
      </w:r>
    </w:p>
  </w:endnote>
  <w:endnote w:type="continuationSeparator" w:id="0">
    <w:p w:rsidR="009A4C72" w:rsidRDefault="009A4C72" w:rsidP="004B6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C72" w:rsidRDefault="009A4C72" w:rsidP="004B6A18">
      <w:pPr>
        <w:spacing w:after="0" w:line="240" w:lineRule="auto"/>
      </w:pPr>
      <w:r>
        <w:separator/>
      </w:r>
    </w:p>
  </w:footnote>
  <w:footnote w:type="continuationSeparator" w:id="0">
    <w:p w:rsidR="009A4C72" w:rsidRDefault="009A4C72" w:rsidP="004B6A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4D0" w:rsidRDefault="00E974D0" w:rsidP="005B39DC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</w:t>
    </w:r>
    <w:r w:rsidRPr="007B0AB9">
      <w:rPr>
        <w:rFonts w:ascii="Arial Rounded MT Bold" w:hAnsi="Arial Rounded MT Bold" w:cs="Arial Rounded MT Bold"/>
        <w:i/>
        <w:iCs/>
        <w:sz w:val="18"/>
        <w:szCs w:val="21"/>
        <w:vertAlign w:val="subscript"/>
        <w:lang w:val="fr-FR" w:eastAsia="fr-FR"/>
      </w:rPr>
      <w:t>2</w:t>
    </w: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-  Electronique</w:t>
    </w:r>
  </w:p>
  <w:p w:rsidR="00E974D0" w:rsidRDefault="00E974D0" w:rsidP="005B39DC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</w:p>
  <w:p w:rsidR="00E974D0" w:rsidRDefault="00E974D0" w:rsidP="005B39D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9C750A7"/>
    <w:multiLevelType w:val="multilevel"/>
    <w:tmpl w:val="3D08A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0A7B449A"/>
    <w:multiLevelType w:val="multilevel"/>
    <w:tmpl w:val="B3F420A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10"/>
        </w:tabs>
        <w:ind w:left="2610" w:hanging="2160"/>
      </w:pPr>
      <w:rPr>
        <w:rFonts w:hint="default"/>
      </w:rPr>
    </w:lvl>
  </w:abstractNum>
  <w:abstractNum w:abstractNumId="3">
    <w:nsid w:val="0FCC42E0"/>
    <w:multiLevelType w:val="hybridMultilevel"/>
    <w:tmpl w:val="78664DD8"/>
    <w:lvl w:ilvl="0" w:tplc="146269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7F3500"/>
    <w:multiLevelType w:val="hybridMultilevel"/>
    <w:tmpl w:val="3DFEA1FA"/>
    <w:lvl w:ilvl="0" w:tplc="E40C579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63A6257"/>
    <w:multiLevelType w:val="hybridMultilevel"/>
    <w:tmpl w:val="FC4EF59E"/>
    <w:lvl w:ilvl="0" w:tplc="03367F2A">
      <w:start w:val="1"/>
      <w:numFmt w:val="bullet"/>
      <w:lvlText w:val=""/>
      <w:lvlJc w:val="left"/>
      <w:pPr>
        <w:tabs>
          <w:tab w:val="num" w:pos="310"/>
        </w:tabs>
        <w:ind w:left="31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BF691E"/>
    <w:multiLevelType w:val="hybridMultilevel"/>
    <w:tmpl w:val="41222FD8"/>
    <w:lvl w:ilvl="0" w:tplc="C004E31C">
      <w:start w:val="6"/>
      <w:numFmt w:val="bullet"/>
      <w:lvlText w:val="–"/>
      <w:lvlJc w:val="left"/>
      <w:pPr>
        <w:ind w:left="364" w:hanging="360"/>
      </w:pPr>
      <w:rPr>
        <w:rFonts w:ascii="Calibri" w:eastAsia="Calibr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7">
    <w:nsid w:val="1F6220AE"/>
    <w:multiLevelType w:val="hybridMultilevel"/>
    <w:tmpl w:val="CF40753A"/>
    <w:lvl w:ilvl="0" w:tplc="03367F2A">
      <w:start w:val="1"/>
      <w:numFmt w:val="bullet"/>
      <w:lvlText w:val=""/>
      <w:lvlJc w:val="left"/>
      <w:pPr>
        <w:tabs>
          <w:tab w:val="num" w:pos="310"/>
        </w:tabs>
        <w:ind w:left="31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AB5CD6"/>
    <w:multiLevelType w:val="hybridMultilevel"/>
    <w:tmpl w:val="74A8EEF6"/>
    <w:lvl w:ilvl="0" w:tplc="41C6C01C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663B37"/>
    <w:multiLevelType w:val="multilevel"/>
    <w:tmpl w:val="DF16F2E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2912A6B"/>
    <w:multiLevelType w:val="hybridMultilevel"/>
    <w:tmpl w:val="E7C87650"/>
    <w:lvl w:ilvl="0" w:tplc="0EEE01B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CC626AA"/>
    <w:multiLevelType w:val="hybridMultilevel"/>
    <w:tmpl w:val="EB14E91C"/>
    <w:lvl w:ilvl="0" w:tplc="48FE88EC">
      <w:start w:val="1"/>
      <w:numFmt w:val="bullet"/>
      <w:lvlText w:val=""/>
      <w:lvlJc w:val="left"/>
      <w:pPr>
        <w:tabs>
          <w:tab w:val="num" w:pos="1386"/>
        </w:tabs>
        <w:ind w:left="1386" w:hanging="306"/>
      </w:pPr>
      <w:rPr>
        <w:rFonts w:ascii="Symbo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D715F2C"/>
    <w:multiLevelType w:val="hybridMultilevel"/>
    <w:tmpl w:val="1570BF28"/>
    <w:lvl w:ilvl="0" w:tplc="AA6A58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A0010D"/>
    <w:multiLevelType w:val="multilevel"/>
    <w:tmpl w:val="13B8B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4">
    <w:nsid w:val="42A20719"/>
    <w:multiLevelType w:val="multilevel"/>
    <w:tmpl w:val="065C5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fr-FR"/>
      </w:rPr>
    </w:lvl>
    <w:lvl w:ilvl="1">
      <w:start w:val="1"/>
      <w:numFmt w:val="decimal"/>
      <w:isLgl/>
      <w:lvlText w:val="%1.%2.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5">
    <w:nsid w:val="469E4FEC"/>
    <w:multiLevelType w:val="hybridMultilevel"/>
    <w:tmpl w:val="D260307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48D85662"/>
    <w:multiLevelType w:val="multilevel"/>
    <w:tmpl w:val="D324A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fr-FR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7">
    <w:nsid w:val="499C25A3"/>
    <w:multiLevelType w:val="multilevel"/>
    <w:tmpl w:val="CD60930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49C96BE6"/>
    <w:multiLevelType w:val="hybridMultilevel"/>
    <w:tmpl w:val="017E8684"/>
    <w:lvl w:ilvl="0" w:tplc="9D64725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AFC7AFC"/>
    <w:multiLevelType w:val="hybridMultilevel"/>
    <w:tmpl w:val="C5B07F46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6FA7D82"/>
    <w:multiLevelType w:val="hybridMultilevel"/>
    <w:tmpl w:val="5956BC62"/>
    <w:lvl w:ilvl="0" w:tplc="040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24500C"/>
    <w:multiLevelType w:val="hybridMultilevel"/>
    <w:tmpl w:val="562E8728"/>
    <w:lvl w:ilvl="0" w:tplc="89BA39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59198B"/>
    <w:multiLevelType w:val="hybridMultilevel"/>
    <w:tmpl w:val="5DFA9EBC"/>
    <w:lvl w:ilvl="0" w:tplc="03367F2A">
      <w:start w:val="1"/>
      <w:numFmt w:val="bullet"/>
      <w:lvlText w:val=""/>
      <w:lvlJc w:val="left"/>
      <w:pPr>
        <w:tabs>
          <w:tab w:val="num" w:pos="310"/>
        </w:tabs>
        <w:ind w:left="31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B5463E6"/>
    <w:multiLevelType w:val="hybridMultilevel"/>
    <w:tmpl w:val="BE32321A"/>
    <w:lvl w:ilvl="0" w:tplc="3D0411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664C35"/>
    <w:multiLevelType w:val="hybridMultilevel"/>
    <w:tmpl w:val="A134CD60"/>
    <w:lvl w:ilvl="0" w:tplc="E40C57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300A7A"/>
    <w:multiLevelType w:val="hybridMultilevel"/>
    <w:tmpl w:val="E514C5A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8960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10005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6CB4556"/>
    <w:multiLevelType w:val="hybridMultilevel"/>
    <w:tmpl w:val="4CFE1D2A"/>
    <w:lvl w:ilvl="0" w:tplc="FEB895A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FF3E6E"/>
    <w:multiLevelType w:val="hybridMultilevel"/>
    <w:tmpl w:val="7A3E14E2"/>
    <w:lvl w:ilvl="0" w:tplc="9202C134">
      <w:numFmt w:val="bullet"/>
      <w:lvlText w:val="–"/>
      <w:lvlJc w:val="left"/>
      <w:pPr>
        <w:ind w:left="930" w:hanging="5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3A6883"/>
    <w:multiLevelType w:val="hybridMultilevel"/>
    <w:tmpl w:val="7C7C1F42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787B27"/>
    <w:multiLevelType w:val="multilevel"/>
    <w:tmpl w:val="777C7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fr-FR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0">
    <w:nsid w:val="766717CF"/>
    <w:multiLevelType w:val="hybridMultilevel"/>
    <w:tmpl w:val="4D58AC22"/>
    <w:lvl w:ilvl="0" w:tplc="75D877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1825C4"/>
    <w:multiLevelType w:val="hybridMultilevel"/>
    <w:tmpl w:val="AC04887E"/>
    <w:lvl w:ilvl="0" w:tplc="BF3CEF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7EF4C26"/>
    <w:multiLevelType w:val="hybridMultilevel"/>
    <w:tmpl w:val="A6DE2B8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98E0A99"/>
    <w:multiLevelType w:val="hybridMultilevel"/>
    <w:tmpl w:val="70667590"/>
    <w:lvl w:ilvl="0" w:tplc="040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DF019F"/>
    <w:multiLevelType w:val="hybridMultilevel"/>
    <w:tmpl w:val="A30EF282"/>
    <w:lvl w:ilvl="0" w:tplc="20AA6296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624442"/>
    <w:multiLevelType w:val="multilevel"/>
    <w:tmpl w:val="C3B453C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FCE4EAE"/>
    <w:multiLevelType w:val="hybridMultilevel"/>
    <w:tmpl w:val="B372B07C"/>
    <w:lvl w:ilvl="0" w:tplc="F0221270">
      <w:start w:val="2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2">
    <w:abstractNumId w:val="2"/>
  </w:num>
  <w:num w:numId="3">
    <w:abstractNumId w:val="13"/>
  </w:num>
  <w:num w:numId="4">
    <w:abstractNumId w:val="14"/>
  </w:num>
  <w:num w:numId="5">
    <w:abstractNumId w:val="29"/>
  </w:num>
  <w:num w:numId="6">
    <w:abstractNumId w:val="16"/>
  </w:num>
  <w:num w:numId="7">
    <w:abstractNumId w:val="1"/>
  </w:num>
  <w:num w:numId="8">
    <w:abstractNumId w:val="5"/>
  </w:num>
  <w:num w:numId="9">
    <w:abstractNumId w:val="22"/>
  </w:num>
  <w:num w:numId="10">
    <w:abstractNumId w:val="7"/>
  </w:num>
  <w:num w:numId="11">
    <w:abstractNumId w:val="11"/>
  </w:num>
  <w:num w:numId="12">
    <w:abstractNumId w:val="17"/>
  </w:num>
  <w:num w:numId="13">
    <w:abstractNumId w:val="10"/>
  </w:num>
  <w:num w:numId="14">
    <w:abstractNumId w:val="28"/>
  </w:num>
  <w:num w:numId="15">
    <w:abstractNumId w:val="12"/>
  </w:num>
  <w:num w:numId="16">
    <w:abstractNumId w:val="9"/>
  </w:num>
  <w:num w:numId="17">
    <w:abstractNumId w:val="36"/>
  </w:num>
  <w:num w:numId="18">
    <w:abstractNumId w:val="19"/>
  </w:num>
  <w:num w:numId="19">
    <w:abstractNumId w:val="33"/>
  </w:num>
  <w:num w:numId="20">
    <w:abstractNumId w:val="27"/>
  </w:num>
  <w:num w:numId="21">
    <w:abstractNumId w:val="20"/>
  </w:num>
  <w:num w:numId="22">
    <w:abstractNumId w:val="30"/>
  </w:num>
  <w:num w:numId="23">
    <w:abstractNumId w:val="23"/>
  </w:num>
  <w:num w:numId="24">
    <w:abstractNumId w:val="4"/>
  </w:num>
  <w:num w:numId="25">
    <w:abstractNumId w:val="21"/>
  </w:num>
  <w:num w:numId="26">
    <w:abstractNumId w:val="3"/>
  </w:num>
  <w:num w:numId="27">
    <w:abstractNumId w:val="24"/>
  </w:num>
  <w:num w:numId="28">
    <w:abstractNumId w:val="18"/>
  </w:num>
  <w:num w:numId="29">
    <w:abstractNumId w:val="32"/>
  </w:num>
  <w:num w:numId="30">
    <w:abstractNumId w:val="15"/>
  </w:num>
  <w:num w:numId="31">
    <w:abstractNumId w:val="25"/>
  </w:num>
  <w:num w:numId="32">
    <w:abstractNumId w:val="35"/>
  </w:num>
  <w:num w:numId="33">
    <w:abstractNumId w:val="31"/>
  </w:num>
  <w:num w:numId="34">
    <w:abstractNumId w:val="34"/>
  </w:num>
  <w:num w:numId="35">
    <w:abstractNumId w:val="8"/>
  </w:num>
  <w:num w:numId="36">
    <w:abstractNumId w:val="26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74BC"/>
    <w:rsid w:val="000020C1"/>
    <w:rsid w:val="0001098A"/>
    <w:rsid w:val="00017B91"/>
    <w:rsid w:val="000311B9"/>
    <w:rsid w:val="00054670"/>
    <w:rsid w:val="00065E9B"/>
    <w:rsid w:val="000755FB"/>
    <w:rsid w:val="00086134"/>
    <w:rsid w:val="00097228"/>
    <w:rsid w:val="000A283C"/>
    <w:rsid w:val="000C2726"/>
    <w:rsid w:val="000D78CC"/>
    <w:rsid w:val="000F392F"/>
    <w:rsid w:val="00141230"/>
    <w:rsid w:val="00152DBF"/>
    <w:rsid w:val="00190B59"/>
    <w:rsid w:val="0019197E"/>
    <w:rsid w:val="0019379E"/>
    <w:rsid w:val="001A31F1"/>
    <w:rsid w:val="001A774D"/>
    <w:rsid w:val="001D70EB"/>
    <w:rsid w:val="001E08DE"/>
    <w:rsid w:val="001E6321"/>
    <w:rsid w:val="001F5717"/>
    <w:rsid w:val="001F5FF5"/>
    <w:rsid w:val="0020632E"/>
    <w:rsid w:val="00244112"/>
    <w:rsid w:val="002455D5"/>
    <w:rsid w:val="00251B8E"/>
    <w:rsid w:val="00253B3B"/>
    <w:rsid w:val="002808AE"/>
    <w:rsid w:val="002922E2"/>
    <w:rsid w:val="002A3C74"/>
    <w:rsid w:val="002A72E3"/>
    <w:rsid w:val="002B0025"/>
    <w:rsid w:val="002D3AF3"/>
    <w:rsid w:val="002D5165"/>
    <w:rsid w:val="002D669C"/>
    <w:rsid w:val="002E1190"/>
    <w:rsid w:val="002F0E5A"/>
    <w:rsid w:val="002F421F"/>
    <w:rsid w:val="002F74BC"/>
    <w:rsid w:val="0030633E"/>
    <w:rsid w:val="00313910"/>
    <w:rsid w:val="00322593"/>
    <w:rsid w:val="00331536"/>
    <w:rsid w:val="0034095A"/>
    <w:rsid w:val="003540FE"/>
    <w:rsid w:val="00355D18"/>
    <w:rsid w:val="00357747"/>
    <w:rsid w:val="003634C9"/>
    <w:rsid w:val="003634CA"/>
    <w:rsid w:val="00376701"/>
    <w:rsid w:val="0037766E"/>
    <w:rsid w:val="0038133C"/>
    <w:rsid w:val="00383B42"/>
    <w:rsid w:val="00393AA1"/>
    <w:rsid w:val="003E59C9"/>
    <w:rsid w:val="003E5D31"/>
    <w:rsid w:val="003F2BAC"/>
    <w:rsid w:val="003F594A"/>
    <w:rsid w:val="00403D73"/>
    <w:rsid w:val="0040694B"/>
    <w:rsid w:val="00435DF6"/>
    <w:rsid w:val="00445AFD"/>
    <w:rsid w:val="004806EA"/>
    <w:rsid w:val="00493F59"/>
    <w:rsid w:val="00494B3F"/>
    <w:rsid w:val="00495F2F"/>
    <w:rsid w:val="004A457A"/>
    <w:rsid w:val="004A5C6E"/>
    <w:rsid w:val="004B6A18"/>
    <w:rsid w:val="004C267E"/>
    <w:rsid w:val="004C36F4"/>
    <w:rsid w:val="004D3018"/>
    <w:rsid w:val="004E2832"/>
    <w:rsid w:val="004F7078"/>
    <w:rsid w:val="00525DAC"/>
    <w:rsid w:val="00531511"/>
    <w:rsid w:val="005350C8"/>
    <w:rsid w:val="00541B40"/>
    <w:rsid w:val="00546661"/>
    <w:rsid w:val="00561C94"/>
    <w:rsid w:val="0057011B"/>
    <w:rsid w:val="0057278E"/>
    <w:rsid w:val="0057642C"/>
    <w:rsid w:val="00576CB9"/>
    <w:rsid w:val="00584126"/>
    <w:rsid w:val="0058588C"/>
    <w:rsid w:val="005862D8"/>
    <w:rsid w:val="005B397B"/>
    <w:rsid w:val="005B39DC"/>
    <w:rsid w:val="005E0483"/>
    <w:rsid w:val="005E1424"/>
    <w:rsid w:val="005E2A83"/>
    <w:rsid w:val="005E6F3F"/>
    <w:rsid w:val="005F117E"/>
    <w:rsid w:val="00601DD0"/>
    <w:rsid w:val="00605339"/>
    <w:rsid w:val="0061008C"/>
    <w:rsid w:val="00620221"/>
    <w:rsid w:val="00622A42"/>
    <w:rsid w:val="00627985"/>
    <w:rsid w:val="00651AEE"/>
    <w:rsid w:val="0065516D"/>
    <w:rsid w:val="006721D7"/>
    <w:rsid w:val="00674EFD"/>
    <w:rsid w:val="006833D1"/>
    <w:rsid w:val="00686944"/>
    <w:rsid w:val="006B2686"/>
    <w:rsid w:val="006B643A"/>
    <w:rsid w:val="006C71CB"/>
    <w:rsid w:val="006D70C7"/>
    <w:rsid w:val="006E418F"/>
    <w:rsid w:val="006E5D0C"/>
    <w:rsid w:val="006E645C"/>
    <w:rsid w:val="006F129B"/>
    <w:rsid w:val="006F3851"/>
    <w:rsid w:val="006F4884"/>
    <w:rsid w:val="00706CA5"/>
    <w:rsid w:val="007318D6"/>
    <w:rsid w:val="00742951"/>
    <w:rsid w:val="0076460D"/>
    <w:rsid w:val="007673B0"/>
    <w:rsid w:val="00782022"/>
    <w:rsid w:val="00787E98"/>
    <w:rsid w:val="007A44DE"/>
    <w:rsid w:val="007A69D1"/>
    <w:rsid w:val="007B0AB9"/>
    <w:rsid w:val="007B0EE0"/>
    <w:rsid w:val="007D0902"/>
    <w:rsid w:val="007D46AE"/>
    <w:rsid w:val="007F32E4"/>
    <w:rsid w:val="00825F34"/>
    <w:rsid w:val="008269BC"/>
    <w:rsid w:val="008413C4"/>
    <w:rsid w:val="00855414"/>
    <w:rsid w:val="0086067F"/>
    <w:rsid w:val="00866B16"/>
    <w:rsid w:val="0088526F"/>
    <w:rsid w:val="00886F02"/>
    <w:rsid w:val="00896937"/>
    <w:rsid w:val="008C6288"/>
    <w:rsid w:val="00927EE7"/>
    <w:rsid w:val="00946DA5"/>
    <w:rsid w:val="00950C39"/>
    <w:rsid w:val="00954D13"/>
    <w:rsid w:val="0097319F"/>
    <w:rsid w:val="009863B5"/>
    <w:rsid w:val="009970DD"/>
    <w:rsid w:val="00997B74"/>
    <w:rsid w:val="009A4C72"/>
    <w:rsid w:val="009B4700"/>
    <w:rsid w:val="009C0D05"/>
    <w:rsid w:val="009F1D5A"/>
    <w:rsid w:val="009F4BD4"/>
    <w:rsid w:val="00A05550"/>
    <w:rsid w:val="00A76F3B"/>
    <w:rsid w:val="00AC714E"/>
    <w:rsid w:val="00AD56A6"/>
    <w:rsid w:val="00AD6459"/>
    <w:rsid w:val="00AE682D"/>
    <w:rsid w:val="00AF386C"/>
    <w:rsid w:val="00AF4142"/>
    <w:rsid w:val="00B0046D"/>
    <w:rsid w:val="00B068BD"/>
    <w:rsid w:val="00B12D42"/>
    <w:rsid w:val="00B25CB6"/>
    <w:rsid w:val="00B3423E"/>
    <w:rsid w:val="00B45FE0"/>
    <w:rsid w:val="00B61D74"/>
    <w:rsid w:val="00B654D5"/>
    <w:rsid w:val="00B673B3"/>
    <w:rsid w:val="00B711FA"/>
    <w:rsid w:val="00B74041"/>
    <w:rsid w:val="00BA4156"/>
    <w:rsid w:val="00BA761F"/>
    <w:rsid w:val="00BB6762"/>
    <w:rsid w:val="00BC2E71"/>
    <w:rsid w:val="00BC6557"/>
    <w:rsid w:val="00BD77C2"/>
    <w:rsid w:val="00C00FBB"/>
    <w:rsid w:val="00C06A8D"/>
    <w:rsid w:val="00C122E2"/>
    <w:rsid w:val="00C31B97"/>
    <w:rsid w:val="00C45799"/>
    <w:rsid w:val="00C55340"/>
    <w:rsid w:val="00C76156"/>
    <w:rsid w:val="00C8072F"/>
    <w:rsid w:val="00C83145"/>
    <w:rsid w:val="00C92607"/>
    <w:rsid w:val="00C9359C"/>
    <w:rsid w:val="00CA723D"/>
    <w:rsid w:val="00CC3EF3"/>
    <w:rsid w:val="00CD1D98"/>
    <w:rsid w:val="00CF0231"/>
    <w:rsid w:val="00CF4A76"/>
    <w:rsid w:val="00CF7FE2"/>
    <w:rsid w:val="00D00AAC"/>
    <w:rsid w:val="00D0536B"/>
    <w:rsid w:val="00D11025"/>
    <w:rsid w:val="00D25977"/>
    <w:rsid w:val="00D300D5"/>
    <w:rsid w:val="00D466E3"/>
    <w:rsid w:val="00D5679A"/>
    <w:rsid w:val="00D61FC6"/>
    <w:rsid w:val="00D66E47"/>
    <w:rsid w:val="00D90239"/>
    <w:rsid w:val="00DA0740"/>
    <w:rsid w:val="00DC21B1"/>
    <w:rsid w:val="00DC3C64"/>
    <w:rsid w:val="00DC7B75"/>
    <w:rsid w:val="00DD0C89"/>
    <w:rsid w:val="00DE3864"/>
    <w:rsid w:val="00E07E2F"/>
    <w:rsid w:val="00E102BC"/>
    <w:rsid w:val="00E272FC"/>
    <w:rsid w:val="00E40D49"/>
    <w:rsid w:val="00E512DB"/>
    <w:rsid w:val="00E71A72"/>
    <w:rsid w:val="00E974D0"/>
    <w:rsid w:val="00EA344C"/>
    <w:rsid w:val="00EB1DE2"/>
    <w:rsid w:val="00EB7630"/>
    <w:rsid w:val="00ED1B8D"/>
    <w:rsid w:val="00EE3CD3"/>
    <w:rsid w:val="00EE5191"/>
    <w:rsid w:val="00F118EE"/>
    <w:rsid w:val="00F2287A"/>
    <w:rsid w:val="00F3726A"/>
    <w:rsid w:val="00FA52C7"/>
    <w:rsid w:val="00FA5EB6"/>
    <w:rsid w:val="00FB3523"/>
    <w:rsid w:val="00FC3F05"/>
    <w:rsid w:val="00FC7352"/>
    <w:rsid w:val="00FE7A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72FC"/>
    <w:rPr>
      <w:rFonts w:ascii="Calibri" w:eastAsia="Calibri" w:hAnsi="Calibri" w:cs="Arial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2F74BC"/>
    <w:pPr>
      <w:widowControl w:val="0"/>
      <w:pBdr>
        <w:bottom w:val="double" w:sz="6" w:space="1" w:color="auto"/>
      </w:pBdr>
      <w:shd w:val="pct20" w:color="auto" w:fill="auto"/>
      <w:spacing w:before="120" w:after="600" w:line="240" w:lineRule="auto"/>
      <w:ind w:left="567" w:hanging="567"/>
      <w:jc w:val="right"/>
      <w:outlineLvl w:val="0"/>
    </w:pPr>
    <w:rPr>
      <w:rFonts w:ascii="Arial Rounded MT Bold" w:eastAsia="Times New Roman" w:hAnsi="Arial Rounded MT Bold" w:cs="Zaragoza LET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2F74BC"/>
    <w:pPr>
      <w:widowControl w:val="0"/>
      <w:spacing w:before="120" w:after="12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F74BC"/>
    <w:pPr>
      <w:keepNext/>
      <w:spacing w:before="120" w:after="0" w:line="240" w:lineRule="auto"/>
      <w:ind w:left="567" w:hanging="567"/>
      <w:jc w:val="lowKashida"/>
      <w:outlineLvl w:val="2"/>
    </w:pPr>
    <w:rPr>
      <w:rFonts w:ascii="Arial" w:eastAsia="Times New Roman" w:hAnsi="Arial" w:cs="Zaragoza LET"/>
      <w:b/>
      <w:bCs/>
      <w:sz w:val="26"/>
      <w:szCs w:val="31"/>
      <w:lang w:eastAsia="fr-F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F74B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74B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F74BC"/>
    <w:rPr>
      <w:rFonts w:ascii="Arial Rounded MT Bold" w:eastAsia="Times New Roman" w:hAnsi="Arial Rounded MT Bold" w:cs="Zaragoza LET"/>
      <w:b/>
      <w:bCs/>
      <w:caps/>
      <w:kern w:val="28"/>
      <w:sz w:val="36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uiPriority w:val="99"/>
    <w:rsid w:val="002F74BC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/>
    </w:rPr>
  </w:style>
  <w:style w:type="character" w:customStyle="1" w:styleId="Heading3Char">
    <w:name w:val="Heading 3 Char"/>
    <w:basedOn w:val="DefaultParagraphFont"/>
    <w:link w:val="Heading3"/>
    <w:uiPriority w:val="99"/>
    <w:rsid w:val="002F74BC"/>
    <w:rPr>
      <w:rFonts w:ascii="Arial" w:eastAsia="Times New Roman" w:hAnsi="Arial" w:cs="Zaragoza LET"/>
      <w:b/>
      <w:bCs/>
      <w:sz w:val="26"/>
      <w:szCs w:val="31"/>
      <w:lang w:eastAsia="fr-FR"/>
    </w:rPr>
  </w:style>
  <w:style w:type="character" w:customStyle="1" w:styleId="Heading4Char">
    <w:name w:val="Heading 4 Char"/>
    <w:basedOn w:val="DefaultParagraphFont"/>
    <w:link w:val="Heading4"/>
    <w:uiPriority w:val="9"/>
    <w:rsid w:val="002F74B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74B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er">
    <w:name w:val="header"/>
    <w:basedOn w:val="Normal"/>
    <w:link w:val="HeaderChar"/>
    <w:uiPriority w:val="99"/>
    <w:rsid w:val="002F74BC"/>
    <w:pPr>
      <w:tabs>
        <w:tab w:val="center" w:pos="4320"/>
        <w:tab w:val="right" w:pos="8640"/>
      </w:tabs>
      <w:spacing w:after="0" w:line="240" w:lineRule="auto"/>
      <w:jc w:val="right"/>
    </w:pPr>
    <w:rPr>
      <w:rFonts w:ascii="Times New Roman" w:eastAsia="Times New Roman" w:hAnsi="Times New Roman" w:cs="Zaragoza LET"/>
      <w:sz w:val="20"/>
      <w:szCs w:val="20"/>
      <w:lang w:val="fr-FR"/>
    </w:rPr>
  </w:style>
  <w:style w:type="character" w:customStyle="1" w:styleId="HeaderChar">
    <w:name w:val="Header Char"/>
    <w:basedOn w:val="DefaultParagraphFont"/>
    <w:link w:val="Header"/>
    <w:uiPriority w:val="99"/>
    <w:rsid w:val="002F74BC"/>
    <w:rPr>
      <w:rFonts w:ascii="Times New Roman" w:eastAsia="Times New Roman" w:hAnsi="Times New Roman" w:cs="Zaragoza LET"/>
      <w:sz w:val="20"/>
      <w:szCs w:val="20"/>
      <w:lang w:val="fr-FR"/>
    </w:rPr>
  </w:style>
  <w:style w:type="paragraph" w:styleId="Footer">
    <w:name w:val="footer"/>
    <w:basedOn w:val="Normal"/>
    <w:link w:val="FooterChar"/>
    <w:rsid w:val="002F74BC"/>
    <w:pPr>
      <w:tabs>
        <w:tab w:val="center" w:pos="4320"/>
        <w:tab w:val="right" w:pos="8640"/>
      </w:tabs>
      <w:spacing w:after="0" w:line="240" w:lineRule="auto"/>
      <w:jc w:val="right"/>
    </w:pPr>
    <w:rPr>
      <w:rFonts w:ascii="Times New Roman" w:eastAsia="Times New Roman" w:hAnsi="Times New Roman" w:cs="Zaragoza LET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2F74BC"/>
    <w:rPr>
      <w:rFonts w:ascii="Times New Roman" w:eastAsia="Times New Roman" w:hAnsi="Times New Roman" w:cs="Zaragoza LET"/>
      <w:sz w:val="20"/>
      <w:szCs w:val="20"/>
    </w:rPr>
  </w:style>
  <w:style w:type="paragraph" w:styleId="Title">
    <w:name w:val="Title"/>
    <w:aliases w:val=" Char"/>
    <w:basedOn w:val="Normal"/>
    <w:link w:val="TitleChar"/>
    <w:qFormat/>
    <w:rsid w:val="002F74BC"/>
    <w:pPr>
      <w:spacing w:before="120" w:after="60" w:line="240" w:lineRule="auto"/>
      <w:jc w:val="center"/>
    </w:pPr>
    <w:rPr>
      <w:rFonts w:ascii="Arial Rounded MT Bold" w:eastAsia="Times New Roman" w:hAnsi="Arial Rounded MT Bold" w:cs="Zaragoza LET"/>
      <w:b/>
      <w:bCs/>
      <w:caps/>
      <w:sz w:val="28"/>
      <w:szCs w:val="31"/>
      <w:lang w:val="fr-FR" w:eastAsia="fr-FR"/>
    </w:rPr>
  </w:style>
  <w:style w:type="character" w:customStyle="1" w:styleId="TitleChar">
    <w:name w:val="Title Char"/>
    <w:aliases w:val=" Char Char"/>
    <w:basedOn w:val="DefaultParagraphFont"/>
    <w:link w:val="Title"/>
    <w:rsid w:val="002F74BC"/>
    <w:rPr>
      <w:rFonts w:ascii="Arial Rounded MT Bold" w:eastAsia="Times New Roman" w:hAnsi="Arial Rounded MT Bold" w:cs="Zaragoza LET"/>
      <w:b/>
      <w:bCs/>
      <w:caps/>
      <w:sz w:val="28"/>
      <w:szCs w:val="31"/>
      <w:lang w:val="fr-FR" w:eastAsia="fr-FR"/>
    </w:rPr>
  </w:style>
  <w:style w:type="paragraph" w:styleId="BodyText">
    <w:name w:val="Body Text"/>
    <w:basedOn w:val="Normal"/>
    <w:link w:val="BodyTextChar"/>
    <w:uiPriority w:val="99"/>
    <w:rsid w:val="002F74BC"/>
    <w:pPr>
      <w:widowControl w:val="0"/>
      <w:spacing w:after="0" w:line="240" w:lineRule="auto"/>
      <w:jc w:val="lowKashida"/>
    </w:pPr>
    <w:rPr>
      <w:rFonts w:ascii="Times New Roman" w:eastAsia="Times New Roman" w:hAnsi="Times New Roman" w:cs="Zaragoza LET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uiPriority w:val="99"/>
    <w:rsid w:val="002F74BC"/>
    <w:rPr>
      <w:rFonts w:ascii="Times New Roman" w:eastAsia="Times New Roman" w:hAnsi="Times New Roman" w:cs="Zaragoza LET"/>
      <w:sz w:val="24"/>
      <w:szCs w:val="28"/>
      <w:lang w:val="ar-SA"/>
    </w:rPr>
  </w:style>
  <w:style w:type="paragraph" w:styleId="BodyTextIndent2">
    <w:name w:val="Body Text Indent 2"/>
    <w:basedOn w:val="Normal"/>
    <w:link w:val="BodyTextIndent2Char"/>
    <w:uiPriority w:val="99"/>
    <w:rsid w:val="002F74BC"/>
    <w:pPr>
      <w:spacing w:after="0" w:line="240" w:lineRule="auto"/>
      <w:ind w:left="851" w:hanging="425"/>
      <w:jc w:val="lowKashida"/>
    </w:pPr>
    <w:rPr>
      <w:rFonts w:ascii="Arial" w:eastAsia="Times New Roman" w:hAnsi="Arial" w:cs="Zaragoza LET"/>
      <w:szCs w:val="26"/>
      <w:lang w:val="fr-FR" w:eastAsia="fr-F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F74BC"/>
    <w:rPr>
      <w:rFonts w:ascii="Arial" w:eastAsia="Times New Roman" w:hAnsi="Arial" w:cs="Zaragoza LET"/>
      <w:szCs w:val="26"/>
      <w:lang w:val="fr-FR" w:eastAsia="fr-FR"/>
    </w:rPr>
  </w:style>
  <w:style w:type="paragraph" w:customStyle="1" w:styleId="periode">
    <w:name w:val="periode"/>
    <w:basedOn w:val="Title"/>
    <w:rsid w:val="002F74BC"/>
    <w:pPr>
      <w:spacing w:before="0" w:after="120"/>
      <w:jc w:val="right"/>
    </w:pPr>
    <w:rPr>
      <w:caps w:val="0"/>
      <w:sz w:val="24"/>
    </w:rPr>
  </w:style>
  <w:style w:type="paragraph" w:styleId="BodyText2">
    <w:name w:val="Body Text 2"/>
    <w:basedOn w:val="Normal"/>
    <w:link w:val="BodyText2Char"/>
    <w:uiPriority w:val="99"/>
    <w:rsid w:val="002F74BC"/>
    <w:pPr>
      <w:widowControl w:val="0"/>
      <w:spacing w:after="0" w:line="240" w:lineRule="auto"/>
      <w:ind w:right="-1"/>
      <w:jc w:val="lowKashida"/>
    </w:pPr>
    <w:rPr>
      <w:rFonts w:ascii="Arial" w:eastAsia="Times New Roman" w:hAnsi="Arial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rsid w:val="002F74BC"/>
    <w:rPr>
      <w:rFonts w:ascii="Arial" w:eastAsia="Times New Roman" w:hAnsi="Arial" w:cs="Arial"/>
      <w:lang w:val="fr-FR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F74B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F74BC"/>
    <w:rPr>
      <w:rFonts w:ascii="Calibri" w:eastAsia="Calibri" w:hAnsi="Calibri" w:cs="Arial"/>
      <w:sz w:val="16"/>
      <w:szCs w:val="16"/>
    </w:rPr>
  </w:style>
  <w:style w:type="paragraph" w:customStyle="1" w:styleId="n">
    <w:name w:val="n"/>
    <w:basedOn w:val="Title"/>
    <w:rsid w:val="002F74BC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paragraph" w:styleId="ListParagraph">
    <w:name w:val="List Paragraph"/>
    <w:basedOn w:val="Normal"/>
    <w:uiPriority w:val="34"/>
    <w:qFormat/>
    <w:rsid w:val="002F74BC"/>
    <w:pPr>
      <w:spacing w:after="0" w:line="240" w:lineRule="auto"/>
      <w:ind w:left="720"/>
      <w:contextualSpacing/>
    </w:pPr>
    <w:rPr>
      <w:rFonts w:ascii="Times New Roman" w:eastAsia="Times New Roman" w:hAnsi="Times New Roman" w:cs="Traditional Arabic"/>
      <w:sz w:val="20"/>
      <w:szCs w:val="24"/>
    </w:rPr>
  </w:style>
  <w:style w:type="table" w:styleId="TableGrid">
    <w:name w:val="Table Grid"/>
    <w:basedOn w:val="TableNormal"/>
    <w:uiPriority w:val="59"/>
    <w:rsid w:val="002F74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link w:val="SubtitleChar"/>
    <w:qFormat/>
    <w:rsid w:val="002F74BC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val="fr-FR" w:eastAsia="fr-FR"/>
    </w:rPr>
  </w:style>
  <w:style w:type="character" w:customStyle="1" w:styleId="SubtitleChar">
    <w:name w:val="Subtitle Char"/>
    <w:basedOn w:val="DefaultParagraphFont"/>
    <w:link w:val="Subtitle"/>
    <w:rsid w:val="002F74BC"/>
    <w:rPr>
      <w:rFonts w:ascii="Times New Roman" w:eastAsia="Times New Roman" w:hAnsi="Times New Roman" w:cs="Times New Roman"/>
      <w:b/>
      <w:bCs/>
      <w:sz w:val="28"/>
      <w:szCs w:val="24"/>
      <w:lang w:val="fr-FR" w:eastAsia="fr-FR"/>
    </w:rPr>
  </w:style>
  <w:style w:type="paragraph" w:customStyle="1" w:styleId="N0">
    <w:name w:val="N"/>
    <w:basedOn w:val="Title"/>
    <w:rsid w:val="002F74BC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character" w:styleId="SubtleEmphasis">
    <w:name w:val="Subtle Emphasis"/>
    <w:basedOn w:val="DefaultParagraphFont"/>
    <w:uiPriority w:val="19"/>
    <w:qFormat/>
    <w:rsid w:val="001F5717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D804B-01B8-43DF-AEE6-36AC4ECEF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3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B51</cp:lastModifiedBy>
  <cp:revision>338</cp:revision>
  <dcterms:created xsi:type="dcterms:W3CDTF">2014-04-07T15:55:00Z</dcterms:created>
  <dcterms:modified xsi:type="dcterms:W3CDTF">2020-12-06T13:09:00Z</dcterms:modified>
</cp:coreProperties>
</file>